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5B10E6" w14:textId="77777777" w:rsidR="00CD0A9D" w:rsidRDefault="00CD0A9D" w:rsidP="00CD0A9D">
      <w:pPr>
        <w:spacing w:after="240"/>
        <w:jc w:val="center"/>
        <w:rPr>
          <w:b/>
          <w:bCs/>
          <w:color w:val="C00000"/>
          <w:sz w:val="28"/>
          <w:szCs w:val="28"/>
        </w:rPr>
      </w:pPr>
      <w:r w:rsidRPr="004528C1">
        <w:rPr>
          <w:b/>
          <w:bCs/>
          <w:color w:val="C00000"/>
          <w:sz w:val="28"/>
          <w:szCs w:val="28"/>
        </w:rPr>
        <w:t>Solar Electric Technician Training</w:t>
      </w:r>
    </w:p>
    <w:p w14:paraId="5CAEB44D" w14:textId="2C8CDF30" w:rsidR="00CD0A9D" w:rsidRPr="00CD0A9D" w:rsidRDefault="00CD0A9D" w:rsidP="00CD0A9D">
      <w:pPr>
        <w:spacing w:after="240"/>
        <w:jc w:val="center"/>
        <w:rPr>
          <w:b/>
          <w:bCs/>
          <w:color w:val="C00000"/>
          <w:sz w:val="28"/>
          <w:szCs w:val="28"/>
        </w:rPr>
      </w:pPr>
      <w:r w:rsidRPr="004528C1">
        <w:rPr>
          <w:b/>
          <w:bCs/>
          <w:color w:val="000000" w:themeColor="text1"/>
          <w:sz w:val="24"/>
          <w:szCs w:val="24"/>
        </w:rPr>
        <w:t>Module 2: Occupational health and safety</w:t>
      </w:r>
    </w:p>
    <w:p w14:paraId="1EE6E89D" w14:textId="2CEF6C3F" w:rsidR="00CD0A9D" w:rsidRPr="00CD0A9D" w:rsidRDefault="00CD0A9D" w:rsidP="00CD0A9D">
      <w:pPr>
        <w:pStyle w:val="NormalWeb"/>
        <w:snapToGrid w:val="0"/>
        <w:spacing w:before="240" w:beforeAutospacing="0" w:after="400" w:afterAutospacing="0" w:line="259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OSHA guideline for tools</w:t>
      </w:r>
    </w:p>
    <w:p w14:paraId="0446F97B" w14:textId="308950A0" w:rsidR="00856C7A" w:rsidRPr="00FD49B9" w:rsidRDefault="00856C7A" w:rsidP="00FD49B9">
      <w:pPr>
        <w:pStyle w:val="ListParagraph"/>
        <w:numPr>
          <w:ilvl w:val="0"/>
          <w:numId w:val="8"/>
        </w:numPr>
        <w:spacing w:line="250" w:lineRule="auto"/>
        <w:ind w:left="357" w:right="153" w:hanging="357"/>
        <w:rPr>
          <w:rFonts w:eastAsia="Times New Roman"/>
          <w:b/>
          <w:bCs/>
          <w:color w:val="312F2F"/>
          <w:spacing w:val="7"/>
        </w:rPr>
      </w:pPr>
      <w:r w:rsidRPr="00FD49B9">
        <w:rPr>
          <w:rFonts w:eastAsia="Times New Roman"/>
          <w:b/>
          <w:bCs/>
          <w:color w:val="312F2F"/>
          <w:spacing w:val="7"/>
        </w:rPr>
        <w:t>What are the Hazards of Hand Tools?</w:t>
      </w:r>
    </w:p>
    <w:p w14:paraId="7FAB2908" w14:textId="2EE4380C" w:rsidR="00856C7A" w:rsidRPr="00FD49B9" w:rsidRDefault="00856C7A" w:rsidP="00FD49B9">
      <w:pPr>
        <w:pStyle w:val="NormalWeb"/>
        <w:spacing w:before="0" w:beforeAutospacing="0" w:after="120" w:afterAutospacing="0" w:line="259" w:lineRule="auto"/>
        <w:rPr>
          <w:rFonts w:ascii="Arial" w:hAnsi="Arial" w:cs="Arial"/>
          <w:sz w:val="22"/>
          <w:szCs w:val="22"/>
          <w:lang w:val="en-US"/>
        </w:rPr>
      </w:pPr>
      <w:r w:rsidRPr="00FD49B9">
        <w:rPr>
          <w:rFonts w:ascii="Arial" w:hAnsi="Arial" w:cs="Arial"/>
          <w:sz w:val="22"/>
          <w:szCs w:val="22"/>
          <w:lang w:val="en-US"/>
        </w:rPr>
        <w:t>Hand tools are tools that are powered manually.  Hand tools include anything from axes to wrenches.  The greatest hazards posed by hand tools result from misuse and improper maintenance.</w:t>
      </w:r>
    </w:p>
    <w:p w14:paraId="64520A78" w14:textId="77777777" w:rsidR="00856C7A" w:rsidRPr="00FD49B9" w:rsidRDefault="00856C7A" w:rsidP="00FD49B9">
      <w:pPr>
        <w:pStyle w:val="NormalWeb"/>
        <w:spacing w:before="0" w:beforeAutospacing="0" w:after="120" w:afterAutospacing="0" w:line="259" w:lineRule="auto"/>
        <w:rPr>
          <w:rFonts w:ascii="Arial" w:hAnsi="Arial" w:cs="Arial"/>
          <w:sz w:val="22"/>
          <w:szCs w:val="22"/>
          <w:lang w:val="en-US"/>
        </w:rPr>
      </w:pPr>
      <w:r w:rsidRPr="00FD49B9">
        <w:rPr>
          <w:rFonts w:ascii="Arial" w:hAnsi="Arial" w:cs="Arial"/>
          <w:sz w:val="22"/>
          <w:szCs w:val="22"/>
          <w:lang w:val="en-US"/>
        </w:rPr>
        <w:t>Some examples include the following:</w:t>
      </w:r>
    </w:p>
    <w:p w14:paraId="3A689375" w14:textId="122AB86E" w:rsidR="00856C7A" w:rsidRPr="00FD49B9" w:rsidRDefault="00856C7A" w:rsidP="00A539B5">
      <w:pPr>
        <w:pStyle w:val="NormalWeb"/>
        <w:numPr>
          <w:ilvl w:val="0"/>
          <w:numId w:val="10"/>
        </w:numPr>
        <w:adjustRightInd w:val="0"/>
        <w:snapToGrid w:val="0"/>
        <w:spacing w:before="0" w:beforeAutospacing="0" w:after="120" w:afterAutospacing="0" w:line="259" w:lineRule="auto"/>
        <w:ind w:left="357" w:hanging="357"/>
        <w:rPr>
          <w:rFonts w:ascii="Arial" w:hAnsi="Arial" w:cs="Arial"/>
          <w:sz w:val="22"/>
          <w:szCs w:val="22"/>
          <w:lang w:val="en-US"/>
        </w:rPr>
      </w:pPr>
      <w:r w:rsidRPr="00A539B5">
        <w:rPr>
          <w:rFonts w:ascii="Arial" w:hAnsi="Arial" w:cs="Arial"/>
          <w:sz w:val="22"/>
          <w:szCs w:val="22"/>
          <w:lang w:val="en-US"/>
        </w:rPr>
        <w:t xml:space="preserve">If </w:t>
      </w:r>
      <w:r w:rsidRPr="00FD49B9">
        <w:rPr>
          <w:rFonts w:ascii="Arial" w:hAnsi="Arial" w:cs="Arial"/>
          <w:sz w:val="22"/>
          <w:szCs w:val="22"/>
          <w:lang w:val="en-US"/>
        </w:rPr>
        <w:t>a chisel is used as a screwdriver, the tip of the chisel may break and fly off, hitting the user or other employees.</w:t>
      </w:r>
    </w:p>
    <w:p w14:paraId="33B6F923" w14:textId="1638219A" w:rsidR="00856C7A" w:rsidRPr="00FD49B9" w:rsidRDefault="00856C7A" w:rsidP="00A539B5">
      <w:pPr>
        <w:pStyle w:val="NormalWeb"/>
        <w:numPr>
          <w:ilvl w:val="0"/>
          <w:numId w:val="10"/>
        </w:numPr>
        <w:adjustRightInd w:val="0"/>
        <w:snapToGrid w:val="0"/>
        <w:spacing w:before="0" w:beforeAutospacing="0" w:after="120" w:afterAutospacing="0" w:line="259" w:lineRule="auto"/>
        <w:ind w:left="357" w:hanging="357"/>
        <w:rPr>
          <w:rFonts w:ascii="Arial" w:hAnsi="Arial" w:cs="Arial"/>
          <w:sz w:val="22"/>
          <w:szCs w:val="22"/>
          <w:lang w:val="en-US"/>
        </w:rPr>
      </w:pPr>
      <w:r w:rsidRPr="00FD49B9">
        <w:rPr>
          <w:rFonts w:ascii="Arial" w:hAnsi="Arial" w:cs="Arial"/>
          <w:sz w:val="22"/>
          <w:szCs w:val="22"/>
          <w:lang w:val="en-US"/>
        </w:rPr>
        <w:t>If a wooden handle on a tool, such as a hammer or an axe, is loose, splintered, or cracked, the head of the tool may fly off and strike the user or other employees.</w:t>
      </w:r>
    </w:p>
    <w:p w14:paraId="0D80749B" w14:textId="5955244A" w:rsidR="00856C7A" w:rsidRPr="00FD49B9" w:rsidRDefault="00856C7A" w:rsidP="00A539B5">
      <w:pPr>
        <w:pStyle w:val="NormalWeb"/>
        <w:numPr>
          <w:ilvl w:val="0"/>
          <w:numId w:val="10"/>
        </w:numPr>
        <w:adjustRightInd w:val="0"/>
        <w:snapToGrid w:val="0"/>
        <w:spacing w:before="0" w:beforeAutospacing="0" w:after="120" w:afterAutospacing="0" w:line="259" w:lineRule="auto"/>
        <w:ind w:left="357" w:hanging="357"/>
        <w:rPr>
          <w:rFonts w:ascii="Arial" w:hAnsi="Arial" w:cs="Arial"/>
          <w:sz w:val="22"/>
          <w:szCs w:val="22"/>
          <w:lang w:val="en-US"/>
        </w:rPr>
      </w:pPr>
      <w:r w:rsidRPr="00FD49B9">
        <w:rPr>
          <w:rFonts w:ascii="Arial" w:hAnsi="Arial" w:cs="Arial"/>
          <w:sz w:val="22"/>
          <w:szCs w:val="22"/>
          <w:lang w:val="en-US"/>
        </w:rPr>
        <w:t>If the jaws of a wrench are sprung, the wrench might slip.</w:t>
      </w:r>
    </w:p>
    <w:p w14:paraId="14061D54" w14:textId="41C4C217" w:rsidR="00856C7A" w:rsidRPr="00FD49B9" w:rsidRDefault="00856C7A" w:rsidP="00A539B5">
      <w:pPr>
        <w:pStyle w:val="NormalWeb"/>
        <w:numPr>
          <w:ilvl w:val="0"/>
          <w:numId w:val="10"/>
        </w:numPr>
        <w:adjustRightInd w:val="0"/>
        <w:snapToGrid w:val="0"/>
        <w:spacing w:before="0" w:beforeAutospacing="0" w:after="120" w:afterAutospacing="0" w:line="259" w:lineRule="auto"/>
        <w:ind w:left="357" w:hanging="357"/>
        <w:rPr>
          <w:rFonts w:ascii="Arial" w:hAnsi="Arial" w:cs="Arial"/>
          <w:sz w:val="22"/>
          <w:szCs w:val="22"/>
          <w:lang w:val="en-US"/>
        </w:rPr>
      </w:pPr>
      <w:r w:rsidRPr="00FD49B9">
        <w:rPr>
          <w:rFonts w:ascii="Arial" w:hAnsi="Arial" w:cs="Arial"/>
          <w:sz w:val="22"/>
          <w:szCs w:val="22"/>
          <w:lang w:val="en-US"/>
        </w:rPr>
        <w:t>If impact tools such as chisels, wedges, or drift pins have mushroomed heads, the heads might shatter on impact, sending sharp fragments flying toward the user or other employees.</w:t>
      </w:r>
    </w:p>
    <w:p w14:paraId="499FC9C6" w14:textId="1F3854C7" w:rsidR="00856C7A" w:rsidRPr="00FD49B9" w:rsidRDefault="00856C7A" w:rsidP="00FD49B9">
      <w:pPr>
        <w:pStyle w:val="NormalWeb"/>
        <w:spacing w:before="0" w:beforeAutospacing="0" w:after="120" w:afterAutospacing="0" w:line="259" w:lineRule="auto"/>
        <w:rPr>
          <w:rFonts w:ascii="Arial" w:hAnsi="Arial" w:cs="Arial"/>
          <w:sz w:val="22"/>
          <w:szCs w:val="22"/>
          <w:lang w:val="en-US"/>
        </w:rPr>
      </w:pPr>
      <w:r w:rsidRPr="00FD49B9">
        <w:rPr>
          <w:rFonts w:ascii="Arial" w:hAnsi="Arial" w:cs="Arial"/>
          <w:sz w:val="22"/>
          <w:szCs w:val="22"/>
          <w:lang w:val="en-US"/>
        </w:rPr>
        <w:t>The employer is responsible for the safe condition of tools and equipment used by employees.  Employers shall not issue or permit the use of unsafe hand tools.</w:t>
      </w:r>
      <w:r w:rsidR="00FD49B9" w:rsidRPr="00FD49B9">
        <w:rPr>
          <w:rFonts w:ascii="Arial" w:hAnsi="Arial" w:cs="Arial"/>
          <w:sz w:val="22"/>
          <w:szCs w:val="22"/>
          <w:lang w:val="en-US"/>
        </w:rPr>
        <w:t xml:space="preserve"> </w:t>
      </w:r>
      <w:r w:rsidRPr="00FD49B9">
        <w:rPr>
          <w:rFonts w:ascii="Arial" w:hAnsi="Arial" w:cs="Arial"/>
          <w:sz w:val="22"/>
          <w:szCs w:val="22"/>
          <w:lang w:val="en-US"/>
        </w:rPr>
        <w:t>Employees should be trained in the proper use and handling of tools and equipment.</w:t>
      </w:r>
    </w:p>
    <w:p w14:paraId="120C9BDB" w14:textId="00869B54" w:rsidR="00856C7A" w:rsidRPr="00FD49B9" w:rsidRDefault="00856C7A" w:rsidP="00FD49B9">
      <w:pPr>
        <w:pStyle w:val="NormalWeb"/>
        <w:spacing w:before="0" w:beforeAutospacing="0" w:after="120" w:afterAutospacing="0" w:line="259" w:lineRule="auto"/>
        <w:rPr>
          <w:rFonts w:ascii="Arial" w:hAnsi="Arial" w:cs="Arial"/>
          <w:sz w:val="22"/>
          <w:szCs w:val="22"/>
          <w:lang w:val="en-US"/>
        </w:rPr>
      </w:pPr>
      <w:r w:rsidRPr="00FD49B9">
        <w:rPr>
          <w:rFonts w:ascii="Arial" w:hAnsi="Arial" w:cs="Arial"/>
          <w:sz w:val="22"/>
          <w:szCs w:val="22"/>
          <w:lang w:val="en-US"/>
        </w:rPr>
        <w:t>Employees, when using saw blades, knives, or other tools, should direct the tools away from aisle areas and away from other employees working in close proximity.</w:t>
      </w:r>
      <w:r w:rsidR="00FD49B9" w:rsidRPr="00FD49B9">
        <w:rPr>
          <w:rFonts w:ascii="Arial" w:hAnsi="Arial" w:cs="Arial"/>
          <w:sz w:val="22"/>
          <w:szCs w:val="22"/>
          <w:lang w:val="en-US"/>
        </w:rPr>
        <w:t xml:space="preserve"> </w:t>
      </w:r>
      <w:r w:rsidRPr="00FD49B9">
        <w:rPr>
          <w:rFonts w:ascii="Arial" w:hAnsi="Arial" w:cs="Arial"/>
          <w:sz w:val="22"/>
          <w:szCs w:val="22"/>
          <w:lang w:val="en-US"/>
        </w:rPr>
        <w:t xml:space="preserve">Knives and scissors must be sharp; dull tools can cause more hazards than sharp </w:t>
      </w:r>
      <w:r w:rsidR="00FD49B9" w:rsidRPr="00FD49B9">
        <w:rPr>
          <w:rFonts w:ascii="Arial" w:hAnsi="Arial" w:cs="Arial"/>
          <w:sz w:val="22"/>
          <w:szCs w:val="22"/>
          <w:lang w:val="en-US"/>
        </w:rPr>
        <w:t>ones. Cracked</w:t>
      </w:r>
      <w:r w:rsidRPr="00FD49B9">
        <w:rPr>
          <w:rFonts w:ascii="Arial" w:hAnsi="Arial" w:cs="Arial"/>
          <w:sz w:val="22"/>
          <w:szCs w:val="22"/>
          <w:lang w:val="en-US"/>
        </w:rPr>
        <w:t xml:space="preserve"> saw blades must be removed from service.</w:t>
      </w:r>
    </w:p>
    <w:p w14:paraId="08C3DBC1" w14:textId="345E393C" w:rsidR="00856C7A" w:rsidRPr="00FD49B9" w:rsidRDefault="00856C7A" w:rsidP="00FD49B9">
      <w:pPr>
        <w:pStyle w:val="NormalWeb"/>
        <w:spacing w:before="0" w:beforeAutospacing="0" w:after="120" w:afterAutospacing="0" w:line="259" w:lineRule="auto"/>
        <w:rPr>
          <w:rFonts w:ascii="Arial" w:hAnsi="Arial" w:cs="Arial"/>
          <w:sz w:val="22"/>
          <w:szCs w:val="22"/>
          <w:lang w:val="en-US"/>
        </w:rPr>
      </w:pPr>
      <w:r w:rsidRPr="00FD49B9">
        <w:rPr>
          <w:rFonts w:ascii="Arial" w:hAnsi="Arial" w:cs="Arial"/>
          <w:sz w:val="22"/>
          <w:szCs w:val="22"/>
          <w:lang w:val="en-US"/>
        </w:rPr>
        <w:t>Wrenches must not be used when jaws are sprung to the point that slippage occurs.</w:t>
      </w:r>
      <w:r w:rsidR="00FD49B9" w:rsidRPr="00FD49B9">
        <w:rPr>
          <w:rFonts w:ascii="Arial" w:hAnsi="Arial" w:cs="Arial"/>
          <w:sz w:val="22"/>
          <w:szCs w:val="22"/>
          <w:lang w:val="en-US"/>
        </w:rPr>
        <w:t xml:space="preserve"> </w:t>
      </w:r>
      <w:r w:rsidRPr="00FD49B9">
        <w:rPr>
          <w:rFonts w:ascii="Arial" w:hAnsi="Arial" w:cs="Arial"/>
          <w:sz w:val="22"/>
          <w:szCs w:val="22"/>
          <w:lang w:val="en-US"/>
        </w:rPr>
        <w:t xml:space="preserve">Impact tools such as drift pins, wedges, and chisels must be kept free of mushroomed </w:t>
      </w:r>
      <w:proofErr w:type="spellStart"/>
      <w:proofErr w:type="gramStart"/>
      <w:r w:rsidRPr="00FD49B9">
        <w:rPr>
          <w:rFonts w:ascii="Arial" w:hAnsi="Arial" w:cs="Arial"/>
          <w:sz w:val="22"/>
          <w:szCs w:val="22"/>
          <w:lang w:val="en-US"/>
        </w:rPr>
        <w:t>heads.The</w:t>
      </w:r>
      <w:proofErr w:type="spellEnd"/>
      <w:proofErr w:type="gramEnd"/>
      <w:r w:rsidRPr="00FD49B9">
        <w:rPr>
          <w:rFonts w:ascii="Arial" w:hAnsi="Arial" w:cs="Arial"/>
          <w:sz w:val="22"/>
          <w:szCs w:val="22"/>
          <w:lang w:val="en-US"/>
        </w:rPr>
        <w:t xml:space="preserve"> wooden handles of tools must not be splintered.</w:t>
      </w:r>
    </w:p>
    <w:p w14:paraId="5CD2419F" w14:textId="6FD5B75D" w:rsidR="00856C7A" w:rsidRPr="00FD49B9" w:rsidRDefault="00856C7A" w:rsidP="00FD49B9">
      <w:pPr>
        <w:pStyle w:val="NormalWeb"/>
        <w:spacing w:before="0" w:beforeAutospacing="0" w:after="120" w:afterAutospacing="0" w:line="259" w:lineRule="auto"/>
        <w:rPr>
          <w:rFonts w:ascii="Arial" w:hAnsi="Arial" w:cs="Arial"/>
          <w:sz w:val="22"/>
          <w:szCs w:val="22"/>
          <w:lang w:val="en-US"/>
        </w:rPr>
      </w:pPr>
      <w:r w:rsidRPr="00FD49B9">
        <w:rPr>
          <w:rFonts w:ascii="Arial" w:hAnsi="Arial" w:cs="Arial"/>
          <w:sz w:val="22"/>
          <w:szCs w:val="22"/>
          <w:lang w:val="en-US"/>
        </w:rPr>
        <w:t>Iron or steel hand tools may produce sparks that can be an ignition source around flammable substance.  Where this hazard exists,</w:t>
      </w:r>
    </w:p>
    <w:p w14:paraId="3B78F594" w14:textId="06A931B4" w:rsidR="00940239" w:rsidRPr="00FD49B9" w:rsidRDefault="00856C7A" w:rsidP="00FD49B9">
      <w:pPr>
        <w:pStyle w:val="NormalWeb"/>
        <w:spacing w:before="0" w:beforeAutospacing="0" w:after="120" w:afterAutospacing="0" w:line="259" w:lineRule="auto"/>
        <w:rPr>
          <w:rFonts w:ascii="Arial" w:hAnsi="Arial" w:cs="Arial"/>
          <w:sz w:val="22"/>
          <w:szCs w:val="22"/>
          <w:lang w:val="en-US"/>
        </w:rPr>
      </w:pPr>
      <w:r w:rsidRPr="00FD49B9">
        <w:rPr>
          <w:rFonts w:ascii="Arial" w:hAnsi="Arial" w:cs="Arial"/>
          <w:sz w:val="22"/>
          <w:szCs w:val="22"/>
          <w:lang w:val="en-US"/>
        </w:rPr>
        <w:t>spark-resistant tools made of non-ferrous materials should be used where flammable gases, highly volatile liquids, and other explosive substances are stored or used.</w:t>
      </w:r>
    </w:p>
    <w:p w14:paraId="2B5E0BBD" w14:textId="6AEE9B72" w:rsidR="00856C7A" w:rsidRPr="00FD49B9" w:rsidRDefault="00856C7A" w:rsidP="00FD49B9">
      <w:pPr>
        <w:pStyle w:val="ListParagraph"/>
        <w:numPr>
          <w:ilvl w:val="0"/>
          <w:numId w:val="8"/>
        </w:numPr>
        <w:adjustRightInd w:val="0"/>
        <w:snapToGrid w:val="0"/>
        <w:spacing w:line="250" w:lineRule="auto"/>
        <w:ind w:left="357" w:right="153" w:hanging="357"/>
        <w:contextualSpacing w:val="0"/>
        <w:rPr>
          <w:rFonts w:eastAsia="Times New Roman"/>
          <w:b/>
          <w:bCs/>
          <w:color w:val="312F2F"/>
          <w:spacing w:val="7"/>
        </w:rPr>
      </w:pPr>
      <w:r w:rsidRPr="00FD49B9">
        <w:rPr>
          <w:rFonts w:eastAsia="Times New Roman"/>
          <w:b/>
          <w:bCs/>
          <w:color w:val="312F2F"/>
          <w:spacing w:val="7"/>
        </w:rPr>
        <w:t xml:space="preserve">What are the Hazards of </w:t>
      </w:r>
      <w:r w:rsidR="001A7DAA" w:rsidRPr="00FD49B9">
        <w:rPr>
          <w:rFonts w:eastAsia="Times New Roman"/>
          <w:b/>
          <w:bCs/>
          <w:color w:val="312F2F"/>
          <w:spacing w:val="7"/>
        </w:rPr>
        <w:t>Power</w:t>
      </w:r>
      <w:r w:rsidRPr="00FD49B9">
        <w:rPr>
          <w:rFonts w:eastAsia="Times New Roman"/>
          <w:b/>
          <w:bCs/>
          <w:color w:val="312F2F"/>
          <w:spacing w:val="7"/>
        </w:rPr>
        <w:t xml:space="preserve"> Tools?</w:t>
      </w:r>
    </w:p>
    <w:p w14:paraId="7B502A6A" w14:textId="4FA45D99" w:rsidR="00856C7A" w:rsidRPr="00FD49B9" w:rsidRDefault="00856C7A" w:rsidP="00FD49B9">
      <w:pPr>
        <w:pStyle w:val="NormalWeb"/>
        <w:spacing w:before="0" w:beforeAutospacing="0" w:after="120" w:afterAutospacing="0" w:line="259" w:lineRule="auto"/>
        <w:rPr>
          <w:rFonts w:ascii="Arial" w:hAnsi="Arial" w:cs="Arial"/>
          <w:sz w:val="22"/>
          <w:szCs w:val="22"/>
          <w:lang w:val="en-US"/>
        </w:rPr>
      </w:pPr>
      <w:r w:rsidRPr="00FD49B9">
        <w:rPr>
          <w:rFonts w:ascii="Arial" w:hAnsi="Arial" w:cs="Arial"/>
          <w:sz w:val="22"/>
          <w:szCs w:val="22"/>
          <w:lang w:val="en-US"/>
        </w:rPr>
        <w:t>Appropriate personal protective equipment such as safety goggles and gloves must be worn to protect against hazards that may be encountered while using hand tools.</w:t>
      </w:r>
    </w:p>
    <w:p w14:paraId="4D78105E" w14:textId="1F6D7F85" w:rsidR="00856C7A" w:rsidRPr="00FD49B9" w:rsidRDefault="00856C7A" w:rsidP="00FD49B9">
      <w:pPr>
        <w:pStyle w:val="NormalWeb"/>
        <w:spacing w:before="0" w:beforeAutospacing="0" w:after="120" w:afterAutospacing="0" w:line="259" w:lineRule="auto"/>
        <w:rPr>
          <w:rFonts w:ascii="Arial" w:hAnsi="Arial" w:cs="Arial"/>
          <w:sz w:val="22"/>
          <w:szCs w:val="22"/>
          <w:lang w:val="en-US"/>
        </w:rPr>
      </w:pPr>
      <w:r w:rsidRPr="00FD49B9">
        <w:rPr>
          <w:rFonts w:ascii="Arial" w:hAnsi="Arial" w:cs="Arial"/>
          <w:sz w:val="22"/>
          <w:szCs w:val="22"/>
          <w:lang w:val="en-US"/>
        </w:rPr>
        <w:t>Workplace floors shall be kept as clean and dry as possible to prevent accidental slips with or around dangerous hand tools.</w:t>
      </w:r>
    </w:p>
    <w:p w14:paraId="1218BEF1" w14:textId="1B1C7228" w:rsidR="00856C7A" w:rsidRPr="00FD49B9" w:rsidRDefault="00856C7A" w:rsidP="00FD49B9">
      <w:pPr>
        <w:pStyle w:val="NormalWeb"/>
        <w:spacing w:before="0" w:beforeAutospacing="0" w:after="120" w:afterAutospacing="0" w:line="259" w:lineRule="auto"/>
        <w:rPr>
          <w:rFonts w:ascii="Arial" w:hAnsi="Arial" w:cs="Arial"/>
          <w:sz w:val="22"/>
          <w:szCs w:val="22"/>
          <w:lang w:val="en-US"/>
        </w:rPr>
      </w:pPr>
      <w:r w:rsidRPr="00FD49B9">
        <w:rPr>
          <w:rFonts w:ascii="Arial" w:hAnsi="Arial" w:cs="Arial"/>
          <w:sz w:val="22"/>
          <w:szCs w:val="22"/>
          <w:lang w:val="en-US"/>
        </w:rPr>
        <w:t xml:space="preserve">Power tools must be fitted with guards and safety switches; they are extremely hazardous when used </w:t>
      </w:r>
      <w:r w:rsidR="005959C7" w:rsidRPr="00FD49B9">
        <w:rPr>
          <w:rFonts w:ascii="Arial" w:hAnsi="Arial" w:cs="Arial"/>
          <w:sz w:val="22"/>
          <w:szCs w:val="22"/>
          <w:lang w:val="en-US"/>
        </w:rPr>
        <w:t>improperly. The</w:t>
      </w:r>
      <w:r w:rsidRPr="00FD49B9">
        <w:rPr>
          <w:rFonts w:ascii="Arial" w:hAnsi="Arial" w:cs="Arial"/>
          <w:sz w:val="22"/>
          <w:szCs w:val="22"/>
          <w:lang w:val="en-US"/>
        </w:rPr>
        <w:t xml:space="preserve"> types of power tools are determined by their power source:</w:t>
      </w:r>
      <w:r w:rsidR="005959C7">
        <w:rPr>
          <w:rFonts w:ascii="Arial" w:hAnsi="Arial" w:cs="Arial"/>
          <w:sz w:val="22"/>
          <w:szCs w:val="22"/>
          <w:lang w:val="en-US"/>
        </w:rPr>
        <w:t xml:space="preserve"> </w:t>
      </w:r>
      <w:r w:rsidRPr="00FD49B9">
        <w:rPr>
          <w:rFonts w:ascii="Arial" w:hAnsi="Arial" w:cs="Arial"/>
          <w:sz w:val="22"/>
          <w:szCs w:val="22"/>
          <w:lang w:val="en-US"/>
        </w:rPr>
        <w:t>electric, pneumatic, liquid fuel, hydraulic, and powder-actuated.</w:t>
      </w:r>
    </w:p>
    <w:p w14:paraId="5A61E064" w14:textId="4CBC0943" w:rsidR="00856C7A" w:rsidRPr="00FD49B9" w:rsidRDefault="00856C7A" w:rsidP="00FD49B9">
      <w:pPr>
        <w:pStyle w:val="NormalWeb"/>
        <w:spacing w:before="0" w:beforeAutospacing="0" w:after="120" w:afterAutospacing="0" w:line="259" w:lineRule="auto"/>
        <w:rPr>
          <w:rFonts w:ascii="Arial" w:hAnsi="Arial" w:cs="Arial"/>
          <w:sz w:val="22"/>
          <w:szCs w:val="22"/>
          <w:lang w:val="en-US"/>
        </w:rPr>
      </w:pPr>
      <w:r w:rsidRPr="00FD49B9">
        <w:rPr>
          <w:rFonts w:ascii="Arial" w:hAnsi="Arial" w:cs="Arial"/>
          <w:sz w:val="22"/>
          <w:szCs w:val="22"/>
          <w:lang w:val="en-US"/>
        </w:rPr>
        <w:lastRenderedPageBreak/>
        <w:t>To prevent hazards associated with the use of power tools, workers should observe the following general precautions:</w:t>
      </w:r>
    </w:p>
    <w:p w14:paraId="77EA490C" w14:textId="684F3F90" w:rsidR="00856C7A" w:rsidRPr="00A539B5" w:rsidRDefault="00856C7A" w:rsidP="00A539B5">
      <w:pPr>
        <w:pStyle w:val="NormalWeb"/>
        <w:numPr>
          <w:ilvl w:val="0"/>
          <w:numId w:val="10"/>
        </w:numPr>
        <w:adjustRightInd w:val="0"/>
        <w:snapToGrid w:val="0"/>
        <w:spacing w:before="0" w:beforeAutospacing="0" w:after="120" w:afterAutospacing="0" w:line="259" w:lineRule="auto"/>
        <w:ind w:left="357" w:hanging="357"/>
        <w:rPr>
          <w:rFonts w:ascii="Arial" w:hAnsi="Arial" w:cs="Arial"/>
          <w:sz w:val="22"/>
          <w:szCs w:val="22"/>
          <w:lang w:val="en-US"/>
        </w:rPr>
      </w:pPr>
      <w:r w:rsidRPr="00A539B5">
        <w:rPr>
          <w:rFonts w:ascii="Arial" w:hAnsi="Arial" w:cs="Arial"/>
          <w:sz w:val="22"/>
          <w:szCs w:val="22"/>
          <w:lang w:val="en-US"/>
        </w:rPr>
        <w:t>Never carry a tool by the cord or hose.</w:t>
      </w:r>
    </w:p>
    <w:p w14:paraId="720140B3" w14:textId="5AD01A55" w:rsidR="00856C7A" w:rsidRPr="00A539B5" w:rsidRDefault="00856C7A" w:rsidP="00A539B5">
      <w:pPr>
        <w:pStyle w:val="NormalWeb"/>
        <w:numPr>
          <w:ilvl w:val="0"/>
          <w:numId w:val="10"/>
        </w:numPr>
        <w:adjustRightInd w:val="0"/>
        <w:snapToGrid w:val="0"/>
        <w:spacing w:before="0" w:beforeAutospacing="0" w:after="120" w:afterAutospacing="0" w:line="259" w:lineRule="auto"/>
        <w:ind w:left="357" w:hanging="357"/>
        <w:rPr>
          <w:rFonts w:ascii="Arial" w:hAnsi="Arial" w:cs="Arial"/>
          <w:sz w:val="22"/>
          <w:szCs w:val="22"/>
          <w:lang w:val="en-US"/>
        </w:rPr>
      </w:pPr>
      <w:r w:rsidRPr="00A539B5">
        <w:rPr>
          <w:rFonts w:ascii="Arial" w:hAnsi="Arial" w:cs="Arial"/>
          <w:sz w:val="22"/>
          <w:szCs w:val="22"/>
          <w:lang w:val="en-US"/>
        </w:rPr>
        <w:t>Never yank the cord or the hose to disconnect it from the receptacle.</w:t>
      </w:r>
    </w:p>
    <w:p w14:paraId="351C103C" w14:textId="1E70BBEE" w:rsidR="00856C7A" w:rsidRPr="00A539B5" w:rsidRDefault="00856C7A" w:rsidP="00A539B5">
      <w:pPr>
        <w:pStyle w:val="NormalWeb"/>
        <w:numPr>
          <w:ilvl w:val="0"/>
          <w:numId w:val="10"/>
        </w:numPr>
        <w:adjustRightInd w:val="0"/>
        <w:snapToGrid w:val="0"/>
        <w:spacing w:before="0" w:beforeAutospacing="0" w:after="120" w:afterAutospacing="0" w:line="259" w:lineRule="auto"/>
        <w:ind w:left="357" w:hanging="357"/>
        <w:rPr>
          <w:rFonts w:ascii="Arial" w:hAnsi="Arial" w:cs="Arial"/>
          <w:sz w:val="22"/>
          <w:szCs w:val="22"/>
          <w:lang w:val="en-US"/>
        </w:rPr>
      </w:pPr>
      <w:r w:rsidRPr="00A539B5">
        <w:rPr>
          <w:rFonts w:ascii="Arial" w:hAnsi="Arial" w:cs="Arial"/>
          <w:sz w:val="22"/>
          <w:szCs w:val="22"/>
          <w:lang w:val="en-US"/>
        </w:rPr>
        <w:t>Keep cords and hoses away from heat, oil, and sharp edges.</w:t>
      </w:r>
    </w:p>
    <w:p w14:paraId="10A7955B" w14:textId="3E26F076" w:rsidR="00856C7A" w:rsidRPr="00A539B5" w:rsidRDefault="00856C7A" w:rsidP="00A539B5">
      <w:pPr>
        <w:pStyle w:val="NormalWeb"/>
        <w:numPr>
          <w:ilvl w:val="0"/>
          <w:numId w:val="10"/>
        </w:numPr>
        <w:adjustRightInd w:val="0"/>
        <w:snapToGrid w:val="0"/>
        <w:spacing w:before="0" w:beforeAutospacing="0" w:after="120" w:afterAutospacing="0" w:line="259" w:lineRule="auto"/>
        <w:ind w:left="357" w:hanging="357"/>
        <w:rPr>
          <w:rFonts w:ascii="Arial" w:hAnsi="Arial" w:cs="Arial"/>
          <w:sz w:val="22"/>
          <w:szCs w:val="22"/>
          <w:lang w:val="en-US"/>
        </w:rPr>
      </w:pPr>
      <w:r w:rsidRPr="00A539B5">
        <w:rPr>
          <w:rFonts w:ascii="Arial" w:hAnsi="Arial" w:cs="Arial"/>
          <w:sz w:val="22"/>
          <w:szCs w:val="22"/>
          <w:lang w:val="en-US"/>
        </w:rPr>
        <w:t>Disconnect tools when not using them, before servicing and cleaning them, and when changing</w:t>
      </w:r>
      <w:r w:rsidR="00F23A4F" w:rsidRPr="00A539B5">
        <w:rPr>
          <w:rFonts w:ascii="Arial" w:hAnsi="Arial" w:cs="Arial"/>
          <w:sz w:val="22"/>
          <w:szCs w:val="22"/>
          <w:lang w:val="en-US"/>
        </w:rPr>
        <w:t xml:space="preserve"> </w:t>
      </w:r>
      <w:r w:rsidRPr="00A539B5">
        <w:rPr>
          <w:rFonts w:ascii="Arial" w:hAnsi="Arial" w:cs="Arial"/>
          <w:sz w:val="22"/>
          <w:szCs w:val="22"/>
          <w:lang w:val="en-US"/>
        </w:rPr>
        <w:t>accessories such as blades, bits, and cutters.</w:t>
      </w:r>
    </w:p>
    <w:p w14:paraId="08198972" w14:textId="3CD25C62" w:rsidR="00856C7A" w:rsidRPr="00A539B5" w:rsidRDefault="00856C7A" w:rsidP="00A539B5">
      <w:pPr>
        <w:pStyle w:val="NormalWeb"/>
        <w:numPr>
          <w:ilvl w:val="0"/>
          <w:numId w:val="10"/>
        </w:numPr>
        <w:adjustRightInd w:val="0"/>
        <w:snapToGrid w:val="0"/>
        <w:spacing w:before="0" w:beforeAutospacing="0" w:after="120" w:afterAutospacing="0" w:line="259" w:lineRule="auto"/>
        <w:ind w:left="357" w:hanging="357"/>
        <w:rPr>
          <w:rFonts w:ascii="Arial" w:hAnsi="Arial" w:cs="Arial"/>
          <w:sz w:val="22"/>
          <w:szCs w:val="22"/>
          <w:lang w:val="en-US"/>
        </w:rPr>
      </w:pPr>
      <w:r w:rsidRPr="00A539B5">
        <w:rPr>
          <w:rFonts w:ascii="Arial" w:hAnsi="Arial" w:cs="Arial"/>
          <w:sz w:val="22"/>
          <w:szCs w:val="22"/>
          <w:lang w:val="en-US"/>
        </w:rPr>
        <w:t>Keep all people not in valved with the work at a safe distance from the work area.</w:t>
      </w:r>
    </w:p>
    <w:p w14:paraId="56BA9588" w14:textId="61FE2621" w:rsidR="00856C7A" w:rsidRPr="00A539B5" w:rsidRDefault="00856C7A" w:rsidP="00A539B5">
      <w:pPr>
        <w:pStyle w:val="NormalWeb"/>
        <w:numPr>
          <w:ilvl w:val="0"/>
          <w:numId w:val="10"/>
        </w:numPr>
        <w:adjustRightInd w:val="0"/>
        <w:snapToGrid w:val="0"/>
        <w:spacing w:before="0" w:beforeAutospacing="0" w:after="120" w:afterAutospacing="0" w:line="259" w:lineRule="auto"/>
        <w:ind w:left="357" w:hanging="357"/>
        <w:rPr>
          <w:rFonts w:ascii="Arial" w:hAnsi="Arial" w:cs="Arial"/>
          <w:sz w:val="22"/>
          <w:szCs w:val="22"/>
          <w:lang w:val="en-US"/>
        </w:rPr>
      </w:pPr>
      <w:r w:rsidRPr="00A539B5">
        <w:rPr>
          <w:rFonts w:ascii="Arial" w:hAnsi="Arial" w:cs="Arial"/>
          <w:sz w:val="22"/>
          <w:szCs w:val="22"/>
          <w:lang w:val="en-US"/>
        </w:rPr>
        <w:t>Secure work with clamps or a vise, freeing both hands to operate the tool.</w:t>
      </w:r>
    </w:p>
    <w:p w14:paraId="4F07684F" w14:textId="5DC0F35A" w:rsidR="00856C7A" w:rsidRPr="00A539B5" w:rsidRDefault="00856C7A" w:rsidP="00A539B5">
      <w:pPr>
        <w:pStyle w:val="NormalWeb"/>
        <w:numPr>
          <w:ilvl w:val="0"/>
          <w:numId w:val="10"/>
        </w:numPr>
        <w:adjustRightInd w:val="0"/>
        <w:snapToGrid w:val="0"/>
        <w:spacing w:before="0" w:beforeAutospacing="0" w:after="120" w:afterAutospacing="0" w:line="259" w:lineRule="auto"/>
        <w:ind w:left="357" w:hanging="357"/>
        <w:rPr>
          <w:rFonts w:ascii="Arial" w:hAnsi="Arial" w:cs="Arial"/>
          <w:sz w:val="22"/>
          <w:szCs w:val="22"/>
          <w:lang w:val="en-US"/>
        </w:rPr>
      </w:pPr>
      <w:r w:rsidRPr="00A539B5">
        <w:rPr>
          <w:rFonts w:ascii="Arial" w:hAnsi="Arial" w:cs="Arial"/>
          <w:sz w:val="22"/>
          <w:szCs w:val="22"/>
          <w:lang w:val="en-US"/>
        </w:rPr>
        <w:t xml:space="preserve">Avoid accidental </w:t>
      </w:r>
      <w:r w:rsidR="00FD49B9" w:rsidRPr="00A539B5">
        <w:rPr>
          <w:rFonts w:ascii="Arial" w:hAnsi="Arial" w:cs="Arial"/>
          <w:sz w:val="22"/>
          <w:szCs w:val="22"/>
          <w:lang w:val="en-US"/>
        </w:rPr>
        <w:t>starting. Do</w:t>
      </w:r>
      <w:r w:rsidRPr="00A539B5">
        <w:rPr>
          <w:rFonts w:ascii="Arial" w:hAnsi="Arial" w:cs="Arial"/>
          <w:sz w:val="22"/>
          <w:szCs w:val="22"/>
          <w:lang w:val="en-US"/>
        </w:rPr>
        <w:t xml:space="preserve"> not hold fingers on the switch button while carrying a plugged-in tool.</w:t>
      </w:r>
    </w:p>
    <w:p w14:paraId="6A3979BC" w14:textId="34F23F6C" w:rsidR="00856C7A" w:rsidRPr="00A539B5" w:rsidRDefault="00856C7A" w:rsidP="00A539B5">
      <w:pPr>
        <w:pStyle w:val="NormalWeb"/>
        <w:numPr>
          <w:ilvl w:val="0"/>
          <w:numId w:val="10"/>
        </w:numPr>
        <w:adjustRightInd w:val="0"/>
        <w:snapToGrid w:val="0"/>
        <w:spacing w:before="0" w:beforeAutospacing="0" w:after="120" w:afterAutospacing="0" w:line="259" w:lineRule="auto"/>
        <w:ind w:left="357" w:hanging="357"/>
        <w:rPr>
          <w:rFonts w:ascii="Arial" w:hAnsi="Arial" w:cs="Arial"/>
          <w:sz w:val="22"/>
          <w:szCs w:val="22"/>
          <w:lang w:val="en-US"/>
        </w:rPr>
      </w:pPr>
      <w:r w:rsidRPr="00A539B5">
        <w:rPr>
          <w:rFonts w:ascii="Arial" w:hAnsi="Arial" w:cs="Arial"/>
          <w:sz w:val="22"/>
          <w:szCs w:val="22"/>
          <w:lang w:val="en-US"/>
        </w:rPr>
        <w:t>Maintain tools with care; keep them sharp and clean for best performance.</w:t>
      </w:r>
    </w:p>
    <w:p w14:paraId="304EB17A" w14:textId="2A6A4B69" w:rsidR="00856C7A" w:rsidRPr="00A539B5" w:rsidRDefault="00856C7A" w:rsidP="00A539B5">
      <w:pPr>
        <w:pStyle w:val="NormalWeb"/>
        <w:numPr>
          <w:ilvl w:val="0"/>
          <w:numId w:val="10"/>
        </w:numPr>
        <w:adjustRightInd w:val="0"/>
        <w:snapToGrid w:val="0"/>
        <w:spacing w:before="0" w:beforeAutospacing="0" w:after="120" w:afterAutospacing="0" w:line="259" w:lineRule="auto"/>
        <w:ind w:left="357" w:hanging="357"/>
        <w:rPr>
          <w:rFonts w:ascii="Arial" w:hAnsi="Arial" w:cs="Arial"/>
          <w:sz w:val="22"/>
          <w:szCs w:val="22"/>
          <w:lang w:val="en-US"/>
        </w:rPr>
      </w:pPr>
      <w:r w:rsidRPr="00A539B5">
        <w:rPr>
          <w:rFonts w:ascii="Arial" w:hAnsi="Arial" w:cs="Arial"/>
          <w:sz w:val="22"/>
          <w:szCs w:val="22"/>
          <w:lang w:val="en-US"/>
        </w:rPr>
        <w:t>Follow instructions in the user's manual for lubricating and</w:t>
      </w:r>
      <w:r w:rsidR="00F23A4F" w:rsidRPr="00A539B5">
        <w:rPr>
          <w:rFonts w:ascii="Arial" w:hAnsi="Arial" w:cs="Arial"/>
          <w:sz w:val="22"/>
          <w:szCs w:val="22"/>
          <w:lang w:val="en-US"/>
        </w:rPr>
        <w:t xml:space="preserve"> </w:t>
      </w:r>
      <w:r w:rsidRPr="00A539B5">
        <w:rPr>
          <w:rFonts w:ascii="Arial" w:hAnsi="Arial" w:cs="Arial"/>
          <w:sz w:val="22"/>
          <w:szCs w:val="22"/>
          <w:lang w:val="en-US"/>
        </w:rPr>
        <w:t>changing accessories.</w:t>
      </w:r>
    </w:p>
    <w:p w14:paraId="55FB698A" w14:textId="5BDBED06" w:rsidR="00856C7A" w:rsidRPr="00A539B5" w:rsidRDefault="00856C7A" w:rsidP="00A539B5">
      <w:pPr>
        <w:pStyle w:val="NormalWeb"/>
        <w:numPr>
          <w:ilvl w:val="0"/>
          <w:numId w:val="10"/>
        </w:numPr>
        <w:adjustRightInd w:val="0"/>
        <w:snapToGrid w:val="0"/>
        <w:spacing w:before="0" w:beforeAutospacing="0" w:after="120" w:afterAutospacing="0" w:line="259" w:lineRule="auto"/>
        <w:ind w:left="357" w:hanging="357"/>
        <w:rPr>
          <w:rFonts w:ascii="Arial" w:hAnsi="Arial" w:cs="Arial"/>
          <w:sz w:val="22"/>
          <w:szCs w:val="22"/>
          <w:lang w:val="en-US"/>
        </w:rPr>
      </w:pPr>
      <w:r w:rsidRPr="00A539B5">
        <w:rPr>
          <w:rFonts w:ascii="Arial" w:hAnsi="Arial" w:cs="Arial"/>
          <w:sz w:val="22"/>
          <w:szCs w:val="22"/>
          <w:lang w:val="en-US"/>
        </w:rPr>
        <w:t>Be sure to keep good footing and maintain good balance when operating power tools.</w:t>
      </w:r>
    </w:p>
    <w:p w14:paraId="290CB344" w14:textId="58C5809F" w:rsidR="00856C7A" w:rsidRPr="00A539B5" w:rsidRDefault="00856C7A" w:rsidP="00A539B5">
      <w:pPr>
        <w:pStyle w:val="NormalWeb"/>
        <w:numPr>
          <w:ilvl w:val="0"/>
          <w:numId w:val="10"/>
        </w:numPr>
        <w:adjustRightInd w:val="0"/>
        <w:snapToGrid w:val="0"/>
        <w:spacing w:before="0" w:beforeAutospacing="0" w:after="120" w:afterAutospacing="0" w:line="259" w:lineRule="auto"/>
        <w:ind w:left="357" w:hanging="357"/>
        <w:rPr>
          <w:rFonts w:ascii="Arial" w:hAnsi="Arial" w:cs="Arial"/>
          <w:sz w:val="22"/>
          <w:szCs w:val="22"/>
          <w:lang w:val="en-US"/>
        </w:rPr>
      </w:pPr>
      <w:r w:rsidRPr="00A539B5">
        <w:rPr>
          <w:rFonts w:ascii="Arial" w:hAnsi="Arial" w:cs="Arial"/>
          <w:sz w:val="22"/>
          <w:szCs w:val="22"/>
          <w:lang w:val="en-US"/>
        </w:rPr>
        <w:t xml:space="preserve">Wear proper apparel for the </w:t>
      </w:r>
      <w:r w:rsidR="00FD49B9" w:rsidRPr="00A539B5">
        <w:rPr>
          <w:rFonts w:ascii="Arial" w:hAnsi="Arial" w:cs="Arial"/>
          <w:sz w:val="22"/>
          <w:szCs w:val="22"/>
          <w:lang w:val="en-US"/>
        </w:rPr>
        <w:t>task. Loose</w:t>
      </w:r>
      <w:r w:rsidRPr="00A539B5">
        <w:rPr>
          <w:rFonts w:ascii="Arial" w:hAnsi="Arial" w:cs="Arial"/>
          <w:sz w:val="22"/>
          <w:szCs w:val="22"/>
          <w:lang w:val="en-US"/>
        </w:rPr>
        <w:t xml:space="preserve"> clothing, ties, or jewelry can become caught in moving parts.</w:t>
      </w:r>
    </w:p>
    <w:p w14:paraId="234A7AA7" w14:textId="6A666E92" w:rsidR="00856C7A" w:rsidRPr="00A539B5" w:rsidRDefault="00856C7A" w:rsidP="00A539B5">
      <w:pPr>
        <w:pStyle w:val="NormalWeb"/>
        <w:numPr>
          <w:ilvl w:val="0"/>
          <w:numId w:val="10"/>
        </w:numPr>
        <w:adjustRightInd w:val="0"/>
        <w:snapToGrid w:val="0"/>
        <w:spacing w:before="0" w:beforeAutospacing="0" w:after="120" w:afterAutospacing="0" w:line="259" w:lineRule="auto"/>
        <w:ind w:left="357" w:hanging="357"/>
        <w:rPr>
          <w:rFonts w:ascii="Arial" w:hAnsi="Arial" w:cs="Arial"/>
          <w:sz w:val="22"/>
          <w:szCs w:val="22"/>
          <w:lang w:val="en-US"/>
        </w:rPr>
      </w:pPr>
      <w:r w:rsidRPr="00A539B5">
        <w:rPr>
          <w:rFonts w:ascii="Arial" w:hAnsi="Arial" w:cs="Arial"/>
          <w:sz w:val="22"/>
          <w:szCs w:val="22"/>
          <w:lang w:val="en-US"/>
        </w:rPr>
        <w:t>Remove all damaged portable electric tools from use and tag them:</w:t>
      </w:r>
      <w:r w:rsidR="00FD49B9" w:rsidRPr="00A539B5">
        <w:rPr>
          <w:rFonts w:ascii="Arial" w:hAnsi="Arial" w:cs="Arial"/>
          <w:sz w:val="22"/>
          <w:szCs w:val="22"/>
          <w:lang w:val="en-US"/>
        </w:rPr>
        <w:t xml:space="preserve"> </w:t>
      </w:r>
      <w:r w:rsidRPr="00A539B5">
        <w:rPr>
          <w:rFonts w:ascii="Arial" w:hAnsi="Arial" w:cs="Arial"/>
          <w:sz w:val="22"/>
          <w:szCs w:val="22"/>
          <w:lang w:val="en-US"/>
        </w:rPr>
        <w:t>"Do Not Use."</w:t>
      </w:r>
    </w:p>
    <w:p w14:paraId="3050B43A" w14:textId="6D730B1E" w:rsidR="00094384" w:rsidRPr="00FD49B9" w:rsidRDefault="00094384" w:rsidP="00FD49B9">
      <w:pPr>
        <w:pStyle w:val="ListParagraph"/>
        <w:numPr>
          <w:ilvl w:val="0"/>
          <w:numId w:val="8"/>
        </w:numPr>
        <w:adjustRightInd w:val="0"/>
        <w:snapToGrid w:val="0"/>
        <w:spacing w:line="250" w:lineRule="auto"/>
        <w:ind w:left="357" w:right="153" w:hanging="357"/>
        <w:contextualSpacing w:val="0"/>
        <w:rPr>
          <w:rFonts w:eastAsia="Times New Roman"/>
          <w:b/>
          <w:bCs/>
          <w:color w:val="312F2F"/>
          <w:spacing w:val="7"/>
        </w:rPr>
      </w:pPr>
      <w:r w:rsidRPr="00FD49B9">
        <w:rPr>
          <w:rFonts w:eastAsia="Times New Roman"/>
          <w:b/>
          <w:bCs/>
          <w:color w:val="312F2F"/>
          <w:spacing w:val="7"/>
        </w:rPr>
        <w:t>Electric Tools</w:t>
      </w:r>
    </w:p>
    <w:p w14:paraId="231EECD0" w14:textId="6396B5C3" w:rsidR="00094384" w:rsidRPr="00FD49B9" w:rsidRDefault="00094384" w:rsidP="00FD49B9">
      <w:pPr>
        <w:pStyle w:val="NormalWeb"/>
        <w:spacing w:before="0" w:beforeAutospacing="0" w:after="120" w:afterAutospacing="0" w:line="259" w:lineRule="auto"/>
        <w:rPr>
          <w:rFonts w:ascii="Arial" w:hAnsi="Arial" w:cs="Arial"/>
          <w:sz w:val="22"/>
          <w:szCs w:val="22"/>
          <w:lang w:val="en-US"/>
        </w:rPr>
      </w:pPr>
      <w:r w:rsidRPr="00FD49B9">
        <w:rPr>
          <w:rFonts w:ascii="Arial" w:hAnsi="Arial" w:cs="Arial"/>
          <w:sz w:val="22"/>
          <w:szCs w:val="22"/>
          <w:lang w:val="en-US"/>
        </w:rPr>
        <w:t>Employees using electric tools must be aware</w:t>
      </w:r>
      <w:r w:rsidR="000C0F03" w:rsidRPr="00FD49B9">
        <w:rPr>
          <w:rFonts w:ascii="Arial" w:hAnsi="Arial" w:cs="Arial"/>
          <w:sz w:val="22"/>
          <w:szCs w:val="22"/>
          <w:lang w:val="en-US"/>
        </w:rPr>
        <w:t xml:space="preserve"> </w:t>
      </w:r>
      <w:r w:rsidRPr="00FD49B9">
        <w:rPr>
          <w:rFonts w:ascii="Arial" w:hAnsi="Arial" w:cs="Arial"/>
          <w:sz w:val="22"/>
          <w:szCs w:val="22"/>
          <w:lang w:val="en-US"/>
        </w:rPr>
        <w:t>of</w:t>
      </w:r>
      <w:r w:rsidR="000C0F03" w:rsidRPr="00FD49B9">
        <w:rPr>
          <w:rFonts w:ascii="Arial" w:hAnsi="Arial" w:cs="Arial"/>
          <w:sz w:val="22"/>
          <w:szCs w:val="22"/>
          <w:lang w:val="en-US"/>
        </w:rPr>
        <w:t xml:space="preserve"> </w:t>
      </w:r>
      <w:r w:rsidRPr="00FD49B9">
        <w:rPr>
          <w:rFonts w:ascii="Arial" w:hAnsi="Arial" w:cs="Arial"/>
          <w:sz w:val="22"/>
          <w:szCs w:val="22"/>
          <w:lang w:val="en-US"/>
        </w:rPr>
        <w:t>several dangers. Among the most serious hazards are electrical burns and shocks.</w:t>
      </w:r>
    </w:p>
    <w:p w14:paraId="746FB5EF" w14:textId="7D3D21DF" w:rsidR="00094384" w:rsidRPr="00FD49B9" w:rsidRDefault="00094384" w:rsidP="00FD49B9">
      <w:pPr>
        <w:pStyle w:val="NormalWeb"/>
        <w:spacing w:before="0" w:beforeAutospacing="0" w:after="120" w:afterAutospacing="0" w:line="259" w:lineRule="auto"/>
        <w:rPr>
          <w:rFonts w:ascii="Arial" w:hAnsi="Arial" w:cs="Arial"/>
          <w:sz w:val="22"/>
          <w:szCs w:val="22"/>
          <w:lang w:val="en-US"/>
        </w:rPr>
      </w:pPr>
      <w:r w:rsidRPr="00FD49B9">
        <w:rPr>
          <w:rFonts w:ascii="Arial" w:hAnsi="Arial" w:cs="Arial"/>
          <w:sz w:val="22"/>
          <w:szCs w:val="22"/>
          <w:lang w:val="en-US"/>
        </w:rPr>
        <w:t>Electrical shocks, which can lead to injuries such as heart failure and bums, are among the major hazards associated with electric powered tools. Under certain conditions, even a small amount of electric current can result in</w:t>
      </w:r>
      <w:r w:rsidR="001A7DAA" w:rsidRPr="00FD49B9">
        <w:rPr>
          <w:rFonts w:ascii="Arial" w:hAnsi="Arial" w:cs="Arial"/>
          <w:sz w:val="22"/>
          <w:szCs w:val="22"/>
          <w:lang w:val="en-US"/>
        </w:rPr>
        <w:t xml:space="preserve"> </w:t>
      </w:r>
      <w:r w:rsidRPr="00FD49B9">
        <w:rPr>
          <w:rFonts w:ascii="Arial" w:hAnsi="Arial" w:cs="Arial"/>
          <w:sz w:val="22"/>
          <w:szCs w:val="22"/>
          <w:lang w:val="en-US"/>
        </w:rPr>
        <w:t>fibrillation of the heart and death.</w:t>
      </w:r>
      <w:r w:rsidR="00A539B5">
        <w:rPr>
          <w:rFonts w:ascii="Arial" w:hAnsi="Arial" w:cs="Arial"/>
          <w:sz w:val="22"/>
          <w:szCs w:val="22"/>
          <w:lang w:val="en-US"/>
        </w:rPr>
        <w:t xml:space="preserve"> </w:t>
      </w:r>
      <w:r w:rsidRPr="00FD49B9">
        <w:rPr>
          <w:rFonts w:ascii="Arial" w:hAnsi="Arial" w:cs="Arial"/>
          <w:sz w:val="22"/>
          <w:szCs w:val="22"/>
          <w:lang w:val="en-US"/>
        </w:rPr>
        <w:t>An electric shock also can cause the user to f all off a ladder or other elevated work surface and be injured due to the fall.</w:t>
      </w:r>
    </w:p>
    <w:p w14:paraId="2EC06B89" w14:textId="5E69004B" w:rsidR="00094384" w:rsidRPr="00FD49B9" w:rsidRDefault="00094384" w:rsidP="00FD49B9">
      <w:pPr>
        <w:pStyle w:val="NormalWeb"/>
        <w:spacing w:before="0" w:beforeAutospacing="0" w:after="120" w:afterAutospacing="0" w:line="259" w:lineRule="auto"/>
        <w:rPr>
          <w:rFonts w:ascii="Arial" w:hAnsi="Arial" w:cs="Arial"/>
          <w:sz w:val="22"/>
          <w:szCs w:val="22"/>
          <w:lang w:val="en-US"/>
        </w:rPr>
      </w:pPr>
      <w:r w:rsidRPr="00FD49B9">
        <w:rPr>
          <w:rFonts w:ascii="Arial" w:hAnsi="Arial" w:cs="Arial"/>
          <w:sz w:val="22"/>
          <w:szCs w:val="22"/>
          <w:lang w:val="en-US"/>
        </w:rPr>
        <w:t>To protect the user from shock and b urns, electric tools must have a three-wire cord with a ground and be plugged into a grounded receptacle, be double insulated, or be powered by a low voltage isolation transformer.</w:t>
      </w:r>
      <w:r w:rsidR="001A7DAA" w:rsidRPr="00FD49B9">
        <w:rPr>
          <w:rFonts w:ascii="Arial" w:hAnsi="Arial" w:cs="Arial"/>
          <w:sz w:val="22"/>
          <w:szCs w:val="22"/>
          <w:lang w:val="en-US"/>
        </w:rPr>
        <w:t xml:space="preserve"> </w:t>
      </w:r>
      <w:r w:rsidRPr="00FD49B9">
        <w:rPr>
          <w:rFonts w:ascii="Arial" w:hAnsi="Arial" w:cs="Arial"/>
          <w:sz w:val="22"/>
          <w:szCs w:val="22"/>
          <w:lang w:val="en-US"/>
        </w:rPr>
        <w:t>Three-wire cords contain two</w:t>
      </w:r>
      <w:r w:rsidR="001A7DAA" w:rsidRPr="00FD49B9">
        <w:rPr>
          <w:rFonts w:ascii="Arial" w:hAnsi="Arial" w:cs="Arial"/>
          <w:sz w:val="22"/>
          <w:szCs w:val="22"/>
          <w:lang w:val="en-US"/>
        </w:rPr>
        <w:t xml:space="preserve"> </w:t>
      </w:r>
      <w:r w:rsidRPr="00FD49B9">
        <w:rPr>
          <w:rFonts w:ascii="Arial" w:hAnsi="Arial" w:cs="Arial"/>
          <w:sz w:val="22"/>
          <w:szCs w:val="22"/>
          <w:lang w:val="en-US"/>
        </w:rPr>
        <w:t>current carrying conductors and a grounding conductor.</w:t>
      </w:r>
      <w:r w:rsidR="00A539B5">
        <w:rPr>
          <w:rFonts w:ascii="Arial" w:hAnsi="Arial" w:cs="Arial"/>
          <w:sz w:val="22"/>
          <w:szCs w:val="22"/>
          <w:lang w:val="en-US"/>
        </w:rPr>
        <w:t xml:space="preserve"> </w:t>
      </w:r>
      <w:r w:rsidRPr="00FD49B9">
        <w:rPr>
          <w:rFonts w:ascii="Arial" w:hAnsi="Arial" w:cs="Arial"/>
          <w:sz w:val="22"/>
          <w:szCs w:val="22"/>
          <w:lang w:val="en-US"/>
        </w:rPr>
        <w:t>Any time an adapter is used to accommodate a two-hole receptacle, the adapter wire must be attached to a known ground.</w:t>
      </w:r>
      <w:r w:rsidR="00A539B5">
        <w:rPr>
          <w:rFonts w:ascii="Arial" w:hAnsi="Arial" w:cs="Arial"/>
          <w:sz w:val="22"/>
          <w:szCs w:val="22"/>
          <w:lang w:val="en-US"/>
        </w:rPr>
        <w:t xml:space="preserve"> </w:t>
      </w:r>
      <w:r w:rsidRPr="00FD49B9">
        <w:rPr>
          <w:rFonts w:ascii="Arial" w:hAnsi="Arial" w:cs="Arial"/>
          <w:sz w:val="22"/>
          <w:szCs w:val="22"/>
          <w:lang w:val="en-US"/>
        </w:rPr>
        <w:t>The third prong must never be removed from the plug.</w:t>
      </w:r>
    </w:p>
    <w:p w14:paraId="26EA3718" w14:textId="732A222A" w:rsidR="00094384" w:rsidRPr="00FD49B9" w:rsidRDefault="00094384" w:rsidP="00FD49B9">
      <w:pPr>
        <w:pStyle w:val="NormalWeb"/>
        <w:spacing w:before="0" w:beforeAutospacing="0" w:after="120" w:afterAutospacing="0" w:line="259" w:lineRule="auto"/>
        <w:rPr>
          <w:rFonts w:ascii="Arial" w:hAnsi="Arial" w:cs="Arial"/>
          <w:sz w:val="22"/>
          <w:szCs w:val="22"/>
          <w:lang w:val="en-US"/>
        </w:rPr>
      </w:pPr>
      <w:r w:rsidRPr="00FD49B9">
        <w:rPr>
          <w:rFonts w:ascii="Arial" w:hAnsi="Arial" w:cs="Arial"/>
          <w:sz w:val="22"/>
          <w:szCs w:val="22"/>
          <w:lang w:val="en-US"/>
        </w:rPr>
        <w:t>Double-insulated tools are available that provide protection against electrical shock without third-wire grounding.  On double insulated tools, an internal layer of protective insulation completely isolates the external housing of the tool.</w:t>
      </w:r>
    </w:p>
    <w:p w14:paraId="025062C6" w14:textId="727F5798" w:rsidR="00094384" w:rsidRPr="00FD49B9" w:rsidRDefault="00094384" w:rsidP="00FD49B9">
      <w:pPr>
        <w:pStyle w:val="NormalWeb"/>
        <w:spacing w:before="0" w:beforeAutospacing="0" w:after="120" w:afterAutospacing="0" w:line="259" w:lineRule="auto"/>
        <w:rPr>
          <w:rFonts w:ascii="Arial" w:hAnsi="Arial" w:cs="Arial"/>
          <w:sz w:val="22"/>
          <w:szCs w:val="22"/>
          <w:lang w:val="en-US"/>
        </w:rPr>
      </w:pPr>
      <w:r w:rsidRPr="00FD49B9">
        <w:rPr>
          <w:rFonts w:ascii="Arial" w:hAnsi="Arial" w:cs="Arial"/>
          <w:sz w:val="22"/>
          <w:szCs w:val="22"/>
          <w:lang w:val="en-US"/>
        </w:rPr>
        <w:t>The following general practices should be folio wed when using electric tools:</w:t>
      </w:r>
    </w:p>
    <w:p w14:paraId="60E9EB3E" w14:textId="1A504CD8" w:rsidR="00094384" w:rsidRPr="00A539B5" w:rsidRDefault="00094384" w:rsidP="00A539B5">
      <w:pPr>
        <w:pStyle w:val="NormalWeb"/>
        <w:numPr>
          <w:ilvl w:val="0"/>
          <w:numId w:val="10"/>
        </w:numPr>
        <w:adjustRightInd w:val="0"/>
        <w:snapToGrid w:val="0"/>
        <w:spacing w:before="0" w:beforeAutospacing="0" w:after="120" w:afterAutospacing="0" w:line="259" w:lineRule="auto"/>
        <w:ind w:left="357" w:hanging="357"/>
        <w:rPr>
          <w:rFonts w:ascii="Arial" w:hAnsi="Arial" w:cs="Arial"/>
          <w:sz w:val="22"/>
          <w:szCs w:val="22"/>
          <w:lang w:val="en-US"/>
        </w:rPr>
      </w:pPr>
      <w:r w:rsidRPr="00A539B5">
        <w:rPr>
          <w:rFonts w:ascii="Arial" w:hAnsi="Arial" w:cs="Arial"/>
          <w:sz w:val="22"/>
          <w:szCs w:val="22"/>
          <w:lang w:val="en-US"/>
        </w:rPr>
        <w:t>Operate electric tools within their design limitations.</w:t>
      </w:r>
    </w:p>
    <w:p w14:paraId="08F294E7" w14:textId="0E13B735" w:rsidR="00094384" w:rsidRPr="00A539B5" w:rsidRDefault="00094384" w:rsidP="00A539B5">
      <w:pPr>
        <w:pStyle w:val="NormalWeb"/>
        <w:numPr>
          <w:ilvl w:val="0"/>
          <w:numId w:val="10"/>
        </w:numPr>
        <w:adjustRightInd w:val="0"/>
        <w:snapToGrid w:val="0"/>
        <w:spacing w:before="0" w:beforeAutospacing="0" w:after="120" w:afterAutospacing="0" w:line="259" w:lineRule="auto"/>
        <w:ind w:left="357" w:hanging="357"/>
        <w:rPr>
          <w:rFonts w:ascii="Arial" w:hAnsi="Arial" w:cs="Arial"/>
          <w:sz w:val="22"/>
          <w:szCs w:val="22"/>
          <w:lang w:val="en-US"/>
        </w:rPr>
      </w:pPr>
      <w:r w:rsidRPr="00A539B5">
        <w:rPr>
          <w:rFonts w:ascii="Arial" w:hAnsi="Arial" w:cs="Arial"/>
          <w:sz w:val="22"/>
          <w:szCs w:val="22"/>
          <w:lang w:val="en-US"/>
        </w:rPr>
        <w:t>Use gloves and appropriate safety footwear when using electric tools.</w:t>
      </w:r>
    </w:p>
    <w:p w14:paraId="263C5D4D" w14:textId="27DE7561" w:rsidR="00663BED" w:rsidRPr="00A539B5" w:rsidRDefault="00094384" w:rsidP="00A539B5">
      <w:pPr>
        <w:pStyle w:val="NormalWeb"/>
        <w:numPr>
          <w:ilvl w:val="0"/>
          <w:numId w:val="10"/>
        </w:numPr>
        <w:adjustRightInd w:val="0"/>
        <w:snapToGrid w:val="0"/>
        <w:spacing w:before="0" w:beforeAutospacing="0" w:after="120" w:afterAutospacing="0" w:line="259" w:lineRule="auto"/>
        <w:ind w:left="357" w:hanging="357"/>
        <w:rPr>
          <w:rFonts w:ascii="Arial" w:hAnsi="Arial" w:cs="Arial"/>
          <w:sz w:val="22"/>
          <w:szCs w:val="22"/>
          <w:lang w:val="en-US"/>
        </w:rPr>
      </w:pPr>
      <w:r w:rsidRPr="00A539B5">
        <w:rPr>
          <w:rFonts w:ascii="Arial" w:hAnsi="Arial" w:cs="Arial"/>
          <w:sz w:val="22"/>
          <w:szCs w:val="22"/>
          <w:lang w:val="en-US"/>
        </w:rPr>
        <w:t>Store electric tools in a dry place when not in use.</w:t>
      </w:r>
    </w:p>
    <w:p w14:paraId="745D453D" w14:textId="634B0E76" w:rsidR="00094384" w:rsidRPr="00A539B5" w:rsidRDefault="00094384" w:rsidP="00A539B5">
      <w:pPr>
        <w:pStyle w:val="NormalWeb"/>
        <w:numPr>
          <w:ilvl w:val="0"/>
          <w:numId w:val="10"/>
        </w:numPr>
        <w:adjustRightInd w:val="0"/>
        <w:snapToGrid w:val="0"/>
        <w:spacing w:before="0" w:beforeAutospacing="0" w:after="120" w:afterAutospacing="0" w:line="259" w:lineRule="auto"/>
        <w:ind w:left="357" w:hanging="357"/>
        <w:rPr>
          <w:rFonts w:ascii="Arial" w:hAnsi="Arial" w:cs="Arial"/>
          <w:sz w:val="22"/>
          <w:szCs w:val="22"/>
          <w:lang w:val="en-US"/>
        </w:rPr>
      </w:pPr>
      <w:r w:rsidRPr="00A539B5">
        <w:rPr>
          <w:rFonts w:ascii="Arial" w:hAnsi="Arial" w:cs="Arial"/>
          <w:sz w:val="22"/>
          <w:szCs w:val="22"/>
          <w:lang w:val="en-US"/>
        </w:rPr>
        <w:t>Do not use electric tools in damp or wet locations unless they are approved for that purpose.</w:t>
      </w:r>
    </w:p>
    <w:p w14:paraId="39361A04" w14:textId="5295EAAE" w:rsidR="00094384" w:rsidRPr="00A539B5" w:rsidRDefault="00094384" w:rsidP="00A539B5">
      <w:pPr>
        <w:pStyle w:val="NormalWeb"/>
        <w:numPr>
          <w:ilvl w:val="0"/>
          <w:numId w:val="10"/>
        </w:numPr>
        <w:adjustRightInd w:val="0"/>
        <w:snapToGrid w:val="0"/>
        <w:spacing w:before="0" w:beforeAutospacing="0" w:after="120" w:afterAutospacing="0" w:line="259" w:lineRule="auto"/>
        <w:ind w:left="357" w:hanging="357"/>
        <w:rPr>
          <w:rFonts w:ascii="Arial" w:hAnsi="Arial" w:cs="Arial"/>
          <w:sz w:val="22"/>
          <w:szCs w:val="22"/>
          <w:lang w:val="en-US"/>
        </w:rPr>
      </w:pPr>
      <w:r w:rsidRPr="00A539B5">
        <w:rPr>
          <w:rFonts w:ascii="Arial" w:hAnsi="Arial" w:cs="Arial"/>
          <w:sz w:val="22"/>
          <w:szCs w:val="22"/>
          <w:lang w:val="en-US"/>
        </w:rPr>
        <w:lastRenderedPageBreak/>
        <w:t>Keep work areas well lighted when operating electric tools.</w:t>
      </w:r>
    </w:p>
    <w:p w14:paraId="6B90D1CF" w14:textId="7A89C923" w:rsidR="00094384" w:rsidRPr="00A539B5" w:rsidRDefault="00094384" w:rsidP="00A539B5">
      <w:pPr>
        <w:pStyle w:val="NormalWeb"/>
        <w:numPr>
          <w:ilvl w:val="0"/>
          <w:numId w:val="10"/>
        </w:numPr>
        <w:adjustRightInd w:val="0"/>
        <w:snapToGrid w:val="0"/>
        <w:spacing w:before="0" w:beforeAutospacing="0" w:after="120" w:afterAutospacing="0" w:line="259" w:lineRule="auto"/>
        <w:ind w:left="357" w:hanging="357"/>
        <w:rPr>
          <w:rFonts w:ascii="Arial" w:hAnsi="Arial" w:cs="Arial"/>
          <w:sz w:val="22"/>
          <w:szCs w:val="22"/>
          <w:lang w:val="en-US"/>
        </w:rPr>
      </w:pPr>
      <w:r w:rsidRPr="00A539B5">
        <w:rPr>
          <w:rFonts w:ascii="Arial" w:hAnsi="Arial" w:cs="Arial"/>
          <w:sz w:val="22"/>
          <w:szCs w:val="22"/>
          <w:lang w:val="en-US"/>
        </w:rPr>
        <w:t>Ensure that cords from electric tools do not present a tripping hazard.</w:t>
      </w:r>
    </w:p>
    <w:p w14:paraId="2DCDE18B" w14:textId="6E54C4A5" w:rsidR="00094384" w:rsidRPr="00A539B5" w:rsidRDefault="00094384" w:rsidP="00A539B5">
      <w:pPr>
        <w:pStyle w:val="NormalWeb"/>
        <w:numPr>
          <w:ilvl w:val="0"/>
          <w:numId w:val="10"/>
        </w:numPr>
        <w:adjustRightInd w:val="0"/>
        <w:snapToGrid w:val="0"/>
        <w:spacing w:before="0" w:beforeAutospacing="0" w:after="120" w:afterAutospacing="0" w:line="259" w:lineRule="auto"/>
        <w:ind w:left="357" w:hanging="357"/>
        <w:rPr>
          <w:rFonts w:ascii="Arial" w:hAnsi="Arial" w:cs="Arial"/>
          <w:sz w:val="22"/>
          <w:szCs w:val="22"/>
          <w:lang w:val="en-US"/>
        </w:rPr>
      </w:pPr>
      <w:r w:rsidRPr="00A539B5">
        <w:rPr>
          <w:rFonts w:ascii="Arial" w:hAnsi="Arial" w:cs="Arial"/>
          <w:sz w:val="22"/>
          <w:szCs w:val="22"/>
          <w:lang w:val="en-US"/>
        </w:rPr>
        <w:t>In the construction industry, employees who use electric tools must be protected by ground-fault circuit interrupters or an assured equipment-grounding conductor program.</w:t>
      </w:r>
    </w:p>
    <w:p w14:paraId="7DC87CC4" w14:textId="768CE556" w:rsidR="00663BED" w:rsidRPr="00FD49B9" w:rsidRDefault="00663BED" w:rsidP="000C0F03"/>
    <w:sectPr w:rsidR="00663BED" w:rsidRPr="00FD49B9" w:rsidSect="00BE3D7C">
      <w:headerReference w:type="default" r:id="rId7"/>
      <w:footerReference w:type="even" r:id="rId8"/>
      <w:footerReference w:type="default" r:id="rId9"/>
      <w:footerReference w:type="first" r:id="rId10"/>
      <w:pgSz w:w="11900" w:h="16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1455D9" w14:textId="77777777" w:rsidR="00226C6B" w:rsidRDefault="00226C6B" w:rsidP="00CD0A9D">
      <w:pPr>
        <w:spacing w:after="0" w:line="240" w:lineRule="auto"/>
      </w:pPr>
      <w:r>
        <w:separator/>
      </w:r>
    </w:p>
  </w:endnote>
  <w:endnote w:type="continuationSeparator" w:id="0">
    <w:p w14:paraId="1B50868A" w14:textId="77777777" w:rsidR="00226C6B" w:rsidRDefault="00226C6B" w:rsidP="00CD0A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1423792765"/>
      <w:docPartObj>
        <w:docPartGallery w:val="Page Numbers (Bottom of Page)"/>
        <w:docPartUnique/>
      </w:docPartObj>
    </w:sdtPr>
    <w:sdtContent>
      <w:p w14:paraId="6FC34A6C" w14:textId="6DEDC454" w:rsidR="00A539B5" w:rsidRDefault="00A539B5" w:rsidP="00C40298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BA91F82" w14:textId="77777777" w:rsidR="00A539B5" w:rsidRDefault="00A539B5" w:rsidP="00A539B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395558762"/>
      <w:docPartObj>
        <w:docPartGallery w:val="Page Numbers (Bottom of Page)"/>
        <w:docPartUnique/>
      </w:docPartObj>
    </w:sdtPr>
    <w:sdtContent>
      <w:p w14:paraId="77C21C31" w14:textId="29D40DF8" w:rsidR="00A539B5" w:rsidRDefault="00A539B5" w:rsidP="00C40298">
        <w:pPr>
          <w:pStyle w:val="Footer"/>
          <w:framePr w:wrap="none" w:vAnchor="text" w:hAnchor="margin" w:xAlign="right" w:y="1"/>
          <w:rPr>
            <w:rStyle w:val="PageNumber"/>
          </w:rPr>
        </w:pPr>
        <w:r w:rsidRPr="00A539B5">
          <w:rPr>
            <w:rStyle w:val="PageNumber"/>
            <w:b/>
            <w:bCs/>
            <w:color w:val="C00000"/>
            <w:sz w:val="18"/>
            <w:szCs w:val="18"/>
          </w:rPr>
          <w:fldChar w:fldCharType="begin"/>
        </w:r>
        <w:r w:rsidRPr="00A539B5">
          <w:rPr>
            <w:rStyle w:val="PageNumber"/>
            <w:b/>
            <w:bCs/>
            <w:color w:val="C00000"/>
            <w:sz w:val="18"/>
            <w:szCs w:val="18"/>
          </w:rPr>
          <w:instrText xml:space="preserve"> PAGE </w:instrText>
        </w:r>
        <w:r w:rsidRPr="00A539B5">
          <w:rPr>
            <w:rStyle w:val="PageNumber"/>
            <w:b/>
            <w:bCs/>
            <w:color w:val="C00000"/>
            <w:sz w:val="18"/>
            <w:szCs w:val="18"/>
          </w:rPr>
          <w:fldChar w:fldCharType="separate"/>
        </w:r>
        <w:r w:rsidRPr="00A539B5">
          <w:rPr>
            <w:rStyle w:val="PageNumber"/>
            <w:b/>
            <w:bCs/>
            <w:noProof/>
            <w:color w:val="C00000"/>
            <w:sz w:val="18"/>
            <w:szCs w:val="18"/>
          </w:rPr>
          <w:t>2</w:t>
        </w:r>
        <w:r w:rsidRPr="00A539B5">
          <w:rPr>
            <w:rStyle w:val="PageNumber"/>
            <w:b/>
            <w:bCs/>
            <w:color w:val="C00000"/>
            <w:sz w:val="18"/>
            <w:szCs w:val="18"/>
          </w:rPr>
          <w:fldChar w:fldCharType="end"/>
        </w:r>
      </w:p>
    </w:sdtContent>
  </w:sdt>
  <w:p w14:paraId="25246C5A" w14:textId="77777777" w:rsidR="00A539B5" w:rsidRDefault="00A539B5" w:rsidP="00A539B5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8D01D0" w14:textId="77777777" w:rsidR="00BE3D7C" w:rsidRDefault="00BE3D7C" w:rsidP="00BE3D7C">
    <w:pPr>
      <w:pStyle w:val="Footer"/>
      <w:ind w:right="360"/>
      <w:jc w:val="both"/>
      <w:rPr>
        <w:i/>
        <w:iCs/>
        <w:color w:val="7F7F7F" w:themeColor="text1" w:themeTint="80"/>
        <w:sz w:val="16"/>
        <w:szCs w:val="21"/>
      </w:rPr>
    </w:pPr>
  </w:p>
  <w:sdt>
    <w:sdtPr>
      <w:rPr>
        <w:rStyle w:val="PageNumber"/>
      </w:rPr>
      <w:id w:val="-1845544846"/>
      <w:docPartObj>
        <w:docPartGallery w:val="Page Numbers (Bottom of Page)"/>
        <w:docPartUnique/>
      </w:docPartObj>
    </w:sdtPr>
    <w:sdtEndPr>
      <w:rPr>
        <w:rStyle w:val="DefaultParagraphFont"/>
        <w:rFonts w:ascii="Avenir Book" w:hAnsi="Avenir Book"/>
        <w:b/>
        <w:noProof/>
        <w:color w:val="C00000"/>
        <w:sz w:val="18"/>
        <w:szCs w:val="18"/>
      </w:rPr>
    </w:sdtEndPr>
    <w:sdtContent>
      <w:p w14:paraId="6D0240D8" w14:textId="77777777" w:rsidR="00BE3D7C" w:rsidRPr="0030458C" w:rsidRDefault="00BE3D7C" w:rsidP="00BE3D7C">
        <w:pPr>
          <w:pStyle w:val="Footer"/>
          <w:framePr w:w="301" w:h="385" w:hRule="exact" w:wrap="none" w:vAnchor="text" w:hAnchor="page" w:x="10681" w:y="1"/>
          <w:rPr>
            <w:rFonts w:ascii="Avenir Book" w:hAnsi="Avenir Book"/>
            <w:b/>
            <w:noProof/>
            <w:color w:val="C00000"/>
            <w:sz w:val="18"/>
            <w:szCs w:val="18"/>
          </w:rPr>
        </w:pPr>
        <w:r w:rsidRPr="0030458C">
          <w:rPr>
            <w:rFonts w:ascii="Avenir Book" w:hAnsi="Avenir Book"/>
            <w:b/>
            <w:noProof/>
            <w:color w:val="C00000"/>
            <w:sz w:val="18"/>
            <w:szCs w:val="18"/>
          </w:rPr>
          <w:fldChar w:fldCharType="begin"/>
        </w:r>
        <w:r w:rsidRPr="0030458C">
          <w:rPr>
            <w:rFonts w:ascii="Avenir Book" w:hAnsi="Avenir Book"/>
            <w:b/>
            <w:noProof/>
            <w:color w:val="C00000"/>
            <w:sz w:val="18"/>
            <w:szCs w:val="18"/>
          </w:rPr>
          <w:instrText xml:space="preserve"> PAGE </w:instrText>
        </w:r>
        <w:r w:rsidRPr="0030458C">
          <w:rPr>
            <w:rFonts w:ascii="Avenir Book" w:hAnsi="Avenir Book"/>
            <w:b/>
            <w:noProof/>
            <w:color w:val="C00000"/>
            <w:sz w:val="18"/>
            <w:szCs w:val="18"/>
          </w:rPr>
          <w:fldChar w:fldCharType="separate"/>
        </w:r>
        <w:r>
          <w:rPr>
            <w:rFonts w:ascii="Avenir Book" w:hAnsi="Avenir Book"/>
            <w:b/>
            <w:noProof/>
            <w:color w:val="C00000"/>
            <w:sz w:val="18"/>
            <w:szCs w:val="18"/>
          </w:rPr>
          <w:t>1</w:t>
        </w:r>
        <w:r w:rsidRPr="0030458C">
          <w:rPr>
            <w:rFonts w:ascii="Avenir Book" w:hAnsi="Avenir Book"/>
            <w:b/>
            <w:noProof/>
            <w:color w:val="C00000"/>
            <w:sz w:val="18"/>
            <w:szCs w:val="18"/>
          </w:rPr>
          <w:fldChar w:fldCharType="end"/>
        </w:r>
      </w:p>
    </w:sdtContent>
  </w:sdt>
  <w:p w14:paraId="31966F71" w14:textId="34C9CB67" w:rsidR="00BE3D7C" w:rsidRPr="00BA0B15" w:rsidRDefault="00BE3D7C" w:rsidP="00BE3D7C">
    <w:pPr>
      <w:pStyle w:val="Footer"/>
      <w:ind w:right="360"/>
      <w:jc w:val="both"/>
      <w:rPr>
        <w:b/>
        <w:noProof/>
        <w:color w:val="C00000"/>
      </w:rPr>
    </w:pPr>
    <w:r w:rsidRPr="00BA0B15">
      <w:rPr>
        <w:i/>
        <w:iCs/>
        <w:color w:val="7F7F7F" w:themeColor="text1" w:themeTint="80"/>
        <w:sz w:val="16"/>
        <w:szCs w:val="21"/>
      </w:rPr>
      <w:t xml:space="preserve">September 2024 | Published by Alternative Energy Promotion Centre (AEPC) with support of Deutsche Gesellschaft für </w:t>
    </w:r>
    <w:proofErr w:type="spellStart"/>
    <w:r w:rsidRPr="00BA0B15">
      <w:rPr>
        <w:i/>
        <w:iCs/>
        <w:color w:val="7F7F7F" w:themeColor="text1" w:themeTint="80"/>
        <w:sz w:val="16"/>
        <w:szCs w:val="21"/>
      </w:rPr>
      <w:t>Internationale</w:t>
    </w:r>
    <w:proofErr w:type="spellEnd"/>
    <w:r w:rsidRPr="00BA0B15">
      <w:rPr>
        <w:i/>
        <w:iCs/>
        <w:color w:val="7F7F7F" w:themeColor="text1" w:themeTint="80"/>
        <w:sz w:val="16"/>
        <w:szCs w:val="21"/>
      </w:rPr>
      <w:t xml:space="preserve"> </w:t>
    </w:r>
    <w:proofErr w:type="spellStart"/>
    <w:r w:rsidRPr="00BA0B15">
      <w:rPr>
        <w:i/>
        <w:iCs/>
        <w:color w:val="7F7F7F" w:themeColor="text1" w:themeTint="80"/>
        <w:sz w:val="16"/>
        <w:szCs w:val="21"/>
      </w:rPr>
      <w:t>Zusammenarbeit</w:t>
    </w:r>
    <w:proofErr w:type="spellEnd"/>
    <w:r w:rsidRPr="00BA0B15">
      <w:rPr>
        <w:i/>
        <w:iCs/>
        <w:color w:val="7F7F7F" w:themeColor="text1" w:themeTint="80"/>
        <w:sz w:val="16"/>
        <w:szCs w:val="21"/>
      </w:rPr>
      <w:t xml:space="preserve"> (GIZ) GmbH under the project Promotion of Solar Technologies for Economic Development (POSTED). Developed by Integration Umwelt &amp; </w:t>
    </w:r>
    <w:proofErr w:type="spellStart"/>
    <w:r w:rsidRPr="00BA0B15">
      <w:rPr>
        <w:i/>
        <w:iCs/>
        <w:color w:val="7F7F7F" w:themeColor="text1" w:themeTint="80"/>
        <w:sz w:val="16"/>
        <w:szCs w:val="21"/>
      </w:rPr>
      <w:t>Energie</w:t>
    </w:r>
    <w:proofErr w:type="spellEnd"/>
    <w:r w:rsidRPr="00BA0B15">
      <w:rPr>
        <w:i/>
        <w:iCs/>
        <w:color w:val="7F7F7F" w:themeColor="text1" w:themeTint="80"/>
        <w:sz w:val="16"/>
        <w:szCs w:val="21"/>
      </w:rPr>
      <w:t xml:space="preserve"> GmbH, Germany.</w:t>
    </w:r>
  </w:p>
  <w:p w14:paraId="5A9F946D" w14:textId="77777777" w:rsidR="00BE3D7C" w:rsidRDefault="00BE3D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278528" w14:textId="77777777" w:rsidR="00226C6B" w:rsidRDefault="00226C6B" w:rsidP="00CD0A9D">
      <w:pPr>
        <w:spacing w:after="0" w:line="240" w:lineRule="auto"/>
      </w:pPr>
      <w:r>
        <w:separator/>
      </w:r>
    </w:p>
  </w:footnote>
  <w:footnote w:type="continuationSeparator" w:id="0">
    <w:p w14:paraId="07C38FA4" w14:textId="77777777" w:rsidR="00226C6B" w:rsidRDefault="00226C6B" w:rsidP="00CD0A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D51413" w14:textId="77777777" w:rsidR="00A539B5" w:rsidRPr="00B7781D" w:rsidRDefault="00A539B5" w:rsidP="00A539B5">
    <w:pPr>
      <w:spacing w:after="0"/>
      <w:jc w:val="right"/>
      <w:rPr>
        <w:b/>
        <w:bCs/>
        <w:i/>
        <w:iCs/>
        <w:color w:val="7F7F7F" w:themeColor="text1" w:themeTint="80"/>
        <w:sz w:val="16"/>
        <w:szCs w:val="16"/>
      </w:rPr>
    </w:pPr>
    <w:r w:rsidRPr="00B7781D">
      <w:rPr>
        <w:b/>
        <w:bCs/>
        <w:i/>
        <w:iCs/>
        <w:color w:val="7F7F7F" w:themeColor="text1" w:themeTint="80"/>
        <w:sz w:val="16"/>
        <w:szCs w:val="16"/>
      </w:rPr>
      <w:t>Module 2: Occupational health and safety</w:t>
    </w:r>
  </w:p>
  <w:p w14:paraId="19CBDFD8" w14:textId="5648BB9A" w:rsidR="00A539B5" w:rsidRPr="00A539B5" w:rsidRDefault="00A539B5" w:rsidP="00A539B5">
    <w:pPr>
      <w:spacing w:after="0"/>
      <w:jc w:val="right"/>
      <w:rPr>
        <w:b/>
        <w:bCs/>
        <w:i/>
        <w:iCs/>
        <w:color w:val="7F7F7F" w:themeColor="text1" w:themeTint="80"/>
        <w:sz w:val="16"/>
        <w:szCs w:val="16"/>
      </w:rPr>
    </w:pPr>
    <w:r w:rsidRPr="00A539B5">
      <w:rPr>
        <w:b/>
        <w:bCs/>
        <w:i/>
        <w:iCs/>
        <w:color w:val="7F7F7F" w:themeColor="text1" w:themeTint="80"/>
        <w:sz w:val="16"/>
        <w:szCs w:val="16"/>
      </w:rPr>
      <w:t>OSHA guideline for tool</w:t>
    </w:r>
    <w:r>
      <w:rPr>
        <w:b/>
        <w:bCs/>
        <w:i/>
        <w:iCs/>
        <w:color w:val="7F7F7F" w:themeColor="text1" w:themeTint="80"/>
        <w:sz w:val="16"/>
        <w:szCs w:val="16"/>
      </w:rPr>
      <w:t>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90817"/>
    <w:multiLevelType w:val="hybridMultilevel"/>
    <w:tmpl w:val="A61637E6"/>
    <w:lvl w:ilvl="0" w:tplc="04090005">
      <w:start w:val="1"/>
      <w:numFmt w:val="bullet"/>
      <w:lvlText w:val=""/>
      <w:lvlJc w:val="left"/>
      <w:pPr>
        <w:ind w:left="90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0EDE205F"/>
    <w:multiLevelType w:val="hybridMultilevel"/>
    <w:tmpl w:val="702A8262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" w15:restartNumberingAfterBreak="0">
    <w:nsid w:val="124463FC"/>
    <w:multiLevelType w:val="hybridMultilevel"/>
    <w:tmpl w:val="14EE62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8B45F1"/>
    <w:multiLevelType w:val="hybridMultilevel"/>
    <w:tmpl w:val="C1DA5D5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362E00"/>
    <w:multiLevelType w:val="hybridMultilevel"/>
    <w:tmpl w:val="011A9B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08044A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312D2D"/>
        <w:sz w:val="2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BC7848"/>
    <w:multiLevelType w:val="hybridMultilevel"/>
    <w:tmpl w:val="60C6F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FF1A69"/>
    <w:multiLevelType w:val="hybridMultilevel"/>
    <w:tmpl w:val="AD7C1D0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3B553A"/>
    <w:multiLevelType w:val="multilevel"/>
    <w:tmpl w:val="AD286616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6734088F"/>
    <w:multiLevelType w:val="hybridMultilevel"/>
    <w:tmpl w:val="EE12BE2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 w15:restartNumberingAfterBreak="0">
    <w:nsid w:val="68415F9F"/>
    <w:multiLevelType w:val="hybridMultilevel"/>
    <w:tmpl w:val="4FBAEA62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 w16cid:durableId="1938975686">
    <w:abstractNumId w:val="7"/>
  </w:num>
  <w:num w:numId="2" w16cid:durableId="1560284258">
    <w:abstractNumId w:val="4"/>
  </w:num>
  <w:num w:numId="3" w16cid:durableId="627273527">
    <w:abstractNumId w:val="5"/>
  </w:num>
  <w:num w:numId="4" w16cid:durableId="1220552685">
    <w:abstractNumId w:val="8"/>
  </w:num>
  <w:num w:numId="5" w16cid:durableId="570893863">
    <w:abstractNumId w:val="9"/>
  </w:num>
  <w:num w:numId="6" w16cid:durableId="1709646957">
    <w:abstractNumId w:val="1"/>
  </w:num>
  <w:num w:numId="7" w16cid:durableId="2128811274">
    <w:abstractNumId w:val="0"/>
  </w:num>
  <w:num w:numId="8" w16cid:durableId="783424170">
    <w:abstractNumId w:val="2"/>
  </w:num>
  <w:num w:numId="9" w16cid:durableId="512191033">
    <w:abstractNumId w:val="6"/>
  </w:num>
  <w:num w:numId="10" w16cid:durableId="12535143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BED"/>
    <w:rsid w:val="00094384"/>
    <w:rsid w:val="000C0F03"/>
    <w:rsid w:val="001A7DAA"/>
    <w:rsid w:val="00226C6B"/>
    <w:rsid w:val="003F040F"/>
    <w:rsid w:val="004173DD"/>
    <w:rsid w:val="0049725E"/>
    <w:rsid w:val="00565493"/>
    <w:rsid w:val="005959C7"/>
    <w:rsid w:val="00623882"/>
    <w:rsid w:val="00663BED"/>
    <w:rsid w:val="00750C3E"/>
    <w:rsid w:val="00856C7A"/>
    <w:rsid w:val="00940239"/>
    <w:rsid w:val="00994CCB"/>
    <w:rsid w:val="009B6FB3"/>
    <w:rsid w:val="00A539B5"/>
    <w:rsid w:val="00BE3D7C"/>
    <w:rsid w:val="00CD0A9D"/>
    <w:rsid w:val="00CE1B8D"/>
    <w:rsid w:val="00D52BDF"/>
    <w:rsid w:val="00F01645"/>
    <w:rsid w:val="00F23A4F"/>
    <w:rsid w:val="00FD49B9"/>
    <w:rsid w:val="00FE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C6173C"/>
  <w15:chartTrackingRefBased/>
  <w15:docId w15:val="{5AB41685-603B-48AE-B98C-E8C250B61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4384"/>
    <w:rPr>
      <w:rFonts w:ascii="Arial" w:hAnsi="Arial" w:cs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6C7A"/>
    <w:pPr>
      <w:keepNext/>
      <w:numPr>
        <w:numId w:val="1"/>
      </w:numPr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6C7A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6C7A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kern w:val="0"/>
      <w:sz w:val="26"/>
      <w:szCs w:val="26"/>
      <w14:ligatures w14:val="non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6C7A"/>
    <w:pPr>
      <w:keepNext/>
      <w:numPr>
        <w:ilvl w:val="3"/>
        <w:numId w:val="1"/>
      </w:numPr>
      <w:spacing w:before="240" w:after="60" w:line="240" w:lineRule="auto"/>
      <w:outlineLvl w:val="3"/>
    </w:pPr>
    <w:rPr>
      <w:rFonts w:eastAsiaTheme="minorEastAsia"/>
      <w:b/>
      <w:bCs/>
      <w:kern w:val="0"/>
      <w:sz w:val="28"/>
      <w:szCs w:val="28"/>
      <w14:ligatures w14:val="non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6C7A"/>
    <w:pPr>
      <w:numPr>
        <w:ilvl w:val="4"/>
        <w:numId w:val="1"/>
      </w:numPr>
      <w:spacing w:before="240" w:after="60" w:line="240" w:lineRule="auto"/>
      <w:outlineLvl w:val="4"/>
    </w:pPr>
    <w:rPr>
      <w:rFonts w:eastAsiaTheme="minorEastAsia"/>
      <w:b/>
      <w:bCs/>
      <w:i/>
      <w:iCs/>
      <w:kern w:val="0"/>
      <w:sz w:val="26"/>
      <w:szCs w:val="26"/>
      <w14:ligatures w14:val="none"/>
    </w:rPr>
  </w:style>
  <w:style w:type="paragraph" w:styleId="Heading6">
    <w:name w:val="heading 6"/>
    <w:basedOn w:val="Normal"/>
    <w:next w:val="Normal"/>
    <w:link w:val="Heading6Char"/>
    <w:qFormat/>
    <w:rsid w:val="00856C7A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kern w:val="0"/>
      <w14:ligatures w14:val="none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C7A"/>
    <w:pPr>
      <w:numPr>
        <w:ilvl w:val="6"/>
        <w:numId w:val="1"/>
      </w:numPr>
      <w:spacing w:before="240" w:after="60" w:line="240" w:lineRule="auto"/>
      <w:outlineLvl w:val="6"/>
    </w:pPr>
    <w:rPr>
      <w:rFonts w:eastAsiaTheme="minorEastAsia"/>
      <w:kern w:val="0"/>
      <w:sz w:val="24"/>
      <w:szCs w:val="24"/>
      <w14:ligatures w14:val="none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C7A"/>
    <w:pPr>
      <w:numPr>
        <w:ilvl w:val="7"/>
        <w:numId w:val="1"/>
      </w:numPr>
      <w:spacing w:before="240" w:after="60" w:line="240" w:lineRule="auto"/>
      <w:outlineLvl w:val="7"/>
    </w:pPr>
    <w:rPr>
      <w:rFonts w:eastAsiaTheme="minorEastAsia"/>
      <w:i/>
      <w:iCs/>
      <w:kern w:val="0"/>
      <w:sz w:val="24"/>
      <w:szCs w:val="24"/>
      <w14:ligatures w14:val="none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6C7A"/>
    <w:pPr>
      <w:numPr>
        <w:ilvl w:val="8"/>
        <w:numId w:val="1"/>
      </w:numPr>
      <w:spacing w:before="240" w:after="60" w:line="240" w:lineRule="auto"/>
      <w:outlineLvl w:val="8"/>
    </w:pPr>
    <w:rPr>
      <w:rFonts w:asciiTheme="majorHAnsi" w:eastAsiaTheme="majorEastAsia" w:hAnsiTheme="majorHAnsi" w:cstheme="majorBidi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6C7A"/>
    <w:rPr>
      <w:rFonts w:asciiTheme="majorHAnsi" w:eastAsiaTheme="majorEastAsia" w:hAnsiTheme="majorHAnsi" w:cstheme="majorBidi"/>
      <w:b/>
      <w:bCs/>
      <w:kern w:val="32"/>
      <w:sz w:val="32"/>
      <w:szCs w:val="32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6C7A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6C7A"/>
    <w:rPr>
      <w:rFonts w:asciiTheme="majorHAnsi" w:eastAsiaTheme="majorEastAsia" w:hAnsiTheme="majorHAnsi" w:cstheme="majorBidi"/>
      <w:b/>
      <w:bCs/>
      <w:kern w:val="0"/>
      <w:sz w:val="26"/>
      <w:szCs w:val="26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6C7A"/>
    <w:rPr>
      <w:rFonts w:eastAsiaTheme="minorEastAsia"/>
      <w:b/>
      <w:bCs/>
      <w:kern w:val="0"/>
      <w:sz w:val="28"/>
      <w:szCs w:val="28"/>
      <w14:ligatures w14:val="non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6C7A"/>
    <w:rPr>
      <w:rFonts w:eastAsiaTheme="minorEastAsia"/>
      <w:b/>
      <w:bCs/>
      <w:i/>
      <w:iCs/>
      <w:kern w:val="0"/>
      <w:sz w:val="26"/>
      <w:szCs w:val="26"/>
      <w14:ligatures w14:val="none"/>
    </w:rPr>
  </w:style>
  <w:style w:type="character" w:customStyle="1" w:styleId="Heading6Char">
    <w:name w:val="Heading 6 Char"/>
    <w:basedOn w:val="DefaultParagraphFont"/>
    <w:link w:val="Heading6"/>
    <w:rsid w:val="00856C7A"/>
    <w:rPr>
      <w:rFonts w:ascii="Times New Roman" w:eastAsia="Times New Roman" w:hAnsi="Times New Roman" w:cs="Times New Roman"/>
      <w:b/>
      <w:bCs/>
      <w:kern w:val="0"/>
      <w14:ligatures w14:val="non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6C7A"/>
    <w:rPr>
      <w:rFonts w:eastAsiaTheme="minorEastAsia"/>
      <w:kern w:val="0"/>
      <w:sz w:val="24"/>
      <w:szCs w:val="24"/>
      <w14:ligatures w14:val="non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6C7A"/>
    <w:rPr>
      <w:rFonts w:eastAsiaTheme="minorEastAsia"/>
      <w:i/>
      <w:iCs/>
      <w:kern w:val="0"/>
      <w:sz w:val="24"/>
      <w:szCs w:val="24"/>
      <w14:ligatures w14:val="non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6C7A"/>
    <w:rPr>
      <w:rFonts w:asciiTheme="majorHAnsi" w:eastAsiaTheme="majorEastAsia" w:hAnsiTheme="majorHAnsi" w:cstheme="majorBidi"/>
      <w:kern w:val="0"/>
      <w14:ligatures w14:val="none"/>
    </w:rPr>
  </w:style>
  <w:style w:type="paragraph" w:styleId="ListParagraph">
    <w:name w:val="List Paragraph"/>
    <w:basedOn w:val="Normal"/>
    <w:uiPriority w:val="34"/>
    <w:qFormat/>
    <w:rsid w:val="00F23A4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D0A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A9D"/>
    <w:rPr>
      <w:rFonts w:ascii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CD0A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A9D"/>
    <w:rPr>
      <w:rFonts w:ascii="Arial" w:hAnsi="Arial" w:cs="Arial"/>
    </w:rPr>
  </w:style>
  <w:style w:type="paragraph" w:styleId="NormalWeb">
    <w:name w:val="Normal (Web)"/>
    <w:basedOn w:val="Normal"/>
    <w:uiPriority w:val="99"/>
    <w:unhideWhenUsed/>
    <w:rsid w:val="00CD0A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GB" w:bidi="ne-NP"/>
      <w14:ligatures w14:val="none"/>
    </w:rPr>
  </w:style>
  <w:style w:type="character" w:styleId="PageNumber">
    <w:name w:val="page number"/>
    <w:basedOn w:val="DefaultParagraphFont"/>
    <w:uiPriority w:val="99"/>
    <w:semiHidden/>
    <w:unhideWhenUsed/>
    <w:rsid w:val="00BE3D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824</Words>
  <Characters>4700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Chuman Shrestha</dc:creator>
  <cp:keywords/>
  <dc:description/>
  <cp:lastModifiedBy>Sadiksha Neupane</cp:lastModifiedBy>
  <cp:revision>8</cp:revision>
  <cp:lastPrinted>2024-10-17T05:40:00Z</cp:lastPrinted>
  <dcterms:created xsi:type="dcterms:W3CDTF">2024-10-17T05:25:00Z</dcterms:created>
  <dcterms:modified xsi:type="dcterms:W3CDTF">2024-10-17T05:40:00Z</dcterms:modified>
</cp:coreProperties>
</file>